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11EA" w14:textId="77777777" w:rsidR="00A37EDB" w:rsidRPr="00405EFC" w:rsidRDefault="00A37EDB" w:rsidP="008668FE">
      <w:pPr>
        <w:pStyle w:val="Nagwek4"/>
      </w:pPr>
    </w:p>
    <w:p w14:paraId="2A842E07" w14:textId="77777777" w:rsidR="00A37EDB" w:rsidRPr="00405EFC" w:rsidRDefault="002E11DE">
      <w:pPr>
        <w:pStyle w:val="Standard"/>
        <w:ind w:left="120" w:firstLine="0"/>
        <w:jc w:val="center"/>
        <w:rPr>
          <w:b/>
          <w:bCs/>
        </w:rPr>
      </w:pPr>
      <w:r w:rsidRPr="00405EFC">
        <w:rPr>
          <w:b/>
          <w:bCs/>
        </w:rPr>
        <w:t>Szczegółowe Warunki Konkursu Ofert (SWKO)</w:t>
      </w:r>
    </w:p>
    <w:p w14:paraId="2BE68B3A" w14:textId="77777777" w:rsidR="00A37EDB" w:rsidRPr="00405EFC" w:rsidRDefault="002E11DE">
      <w:pPr>
        <w:pStyle w:val="Standard"/>
        <w:ind w:left="0" w:firstLine="0"/>
        <w:jc w:val="center"/>
      </w:pPr>
      <w:r w:rsidRPr="00405EFC">
        <w:rPr>
          <w:b/>
          <w:bCs/>
        </w:rPr>
        <w:t xml:space="preserve">na udzielanie świadczeń zdrowotnych </w:t>
      </w:r>
      <w:bookmarkStart w:id="0" w:name="_Hlk82409778"/>
      <w:bookmarkStart w:id="1" w:name="_Hlk72387806"/>
      <w:r w:rsidRPr="00405EFC">
        <w:rPr>
          <w:b/>
          <w:bCs/>
        </w:rPr>
        <w:t xml:space="preserve">przez lekarzy </w:t>
      </w:r>
      <w:bookmarkEnd w:id="0"/>
      <w:r w:rsidRPr="00405EFC">
        <w:rPr>
          <w:b/>
          <w:bCs/>
        </w:rPr>
        <w:t>zgodnie z harmonogramem oraz wewnętrznymi zasadami określonymi Zarządzeniem w Szpitalu</w:t>
      </w:r>
    </w:p>
    <w:bookmarkEnd w:id="1"/>
    <w:p w14:paraId="4677EAE4" w14:textId="203FD631" w:rsidR="00A37EDB" w:rsidRPr="00405EFC" w:rsidRDefault="002E11DE">
      <w:pPr>
        <w:pStyle w:val="Standard"/>
        <w:ind w:left="0" w:firstLine="0"/>
        <w:jc w:val="center"/>
      </w:pPr>
      <w:r w:rsidRPr="00405EFC">
        <w:rPr>
          <w:bCs/>
        </w:rPr>
        <w:t xml:space="preserve"> (Postępowanie </w:t>
      </w:r>
      <w:r w:rsidR="007C7371" w:rsidRPr="00405EFC">
        <w:rPr>
          <w:bCs/>
        </w:rPr>
        <w:t>SZ</w:t>
      </w:r>
      <w:r w:rsidRPr="00405EFC">
        <w:rPr>
          <w:bCs/>
        </w:rPr>
        <w:t xml:space="preserve"> – 4240 – </w:t>
      </w:r>
      <w:r w:rsidR="00E74989" w:rsidRPr="00405EFC">
        <w:rPr>
          <w:bCs/>
        </w:rPr>
        <w:t>3</w:t>
      </w:r>
      <w:r w:rsidR="00504FCD" w:rsidRPr="00405EFC">
        <w:rPr>
          <w:bCs/>
        </w:rPr>
        <w:t>/</w:t>
      </w:r>
      <w:r w:rsidRPr="00405EFC">
        <w:rPr>
          <w:bCs/>
        </w:rPr>
        <w:t>202</w:t>
      </w:r>
      <w:r w:rsidR="007C7371" w:rsidRPr="00405EFC">
        <w:rPr>
          <w:bCs/>
        </w:rPr>
        <w:t>6</w:t>
      </w:r>
      <w:r w:rsidRPr="00405EFC">
        <w:rPr>
          <w:bCs/>
        </w:rPr>
        <w:t>)</w:t>
      </w:r>
    </w:p>
    <w:p w14:paraId="017AF6DD" w14:textId="77777777" w:rsidR="00A37EDB" w:rsidRPr="00405EFC" w:rsidRDefault="00A37EDB">
      <w:pPr>
        <w:pStyle w:val="Standard"/>
        <w:rPr>
          <w:bCs/>
        </w:rPr>
      </w:pPr>
    </w:p>
    <w:p w14:paraId="655D1B14" w14:textId="77777777" w:rsidR="00A37EDB" w:rsidRPr="00405EFC" w:rsidRDefault="002E11DE">
      <w:pPr>
        <w:pStyle w:val="Standard"/>
        <w:numPr>
          <w:ilvl w:val="0"/>
          <w:numId w:val="107"/>
        </w:numPr>
        <w:rPr>
          <w:b/>
        </w:rPr>
      </w:pPr>
      <w:r w:rsidRPr="00405EFC">
        <w:rPr>
          <w:b/>
        </w:rPr>
        <w:t>Zamawiający</w:t>
      </w:r>
    </w:p>
    <w:p w14:paraId="3FE4C135" w14:textId="77777777" w:rsidR="00A37EDB" w:rsidRPr="00405EFC" w:rsidRDefault="002E11DE">
      <w:pPr>
        <w:pStyle w:val="Standard"/>
        <w:ind w:left="-20" w:firstLine="0"/>
      </w:pPr>
      <w:r w:rsidRPr="00405EFC">
        <w:t>Samodzielny Publiczny Zakład Opieki Zdrowotnej</w:t>
      </w:r>
    </w:p>
    <w:p w14:paraId="45D4E59F" w14:textId="77777777" w:rsidR="00A37EDB" w:rsidRPr="00405EFC" w:rsidRDefault="002E11DE">
      <w:pPr>
        <w:pStyle w:val="Standard"/>
        <w:ind w:left="-20" w:firstLine="0"/>
      </w:pPr>
      <w:r w:rsidRPr="00405EFC">
        <w:t>Szpital Kolejowy w Wilkowicach – Bystrej</w:t>
      </w:r>
    </w:p>
    <w:p w14:paraId="1379D6A9" w14:textId="06B82D82" w:rsidR="00A37EDB" w:rsidRPr="00405EFC" w:rsidRDefault="002E11DE">
      <w:pPr>
        <w:pStyle w:val="Standard"/>
        <w:ind w:left="-20" w:firstLine="0"/>
      </w:pPr>
      <w:r w:rsidRPr="00405EFC">
        <w:t xml:space="preserve">ul. Żywiecka </w:t>
      </w:r>
      <w:r w:rsidR="00866C2F" w:rsidRPr="00405EFC">
        <w:t>19, 43</w:t>
      </w:r>
      <w:r w:rsidRPr="00405EFC">
        <w:t>-365 Wilkowice</w:t>
      </w:r>
    </w:p>
    <w:p w14:paraId="442CD953" w14:textId="77777777" w:rsidR="00A37EDB" w:rsidRPr="00405EFC" w:rsidRDefault="002E11DE">
      <w:pPr>
        <w:pStyle w:val="Standard"/>
        <w:ind w:left="-20" w:firstLine="0"/>
        <w:rPr>
          <w:lang w:val="en-US"/>
        </w:rPr>
      </w:pPr>
      <w:r w:rsidRPr="00405EFC">
        <w:rPr>
          <w:lang w:val="en-US"/>
        </w:rPr>
        <w:t>tel.: 33 812 20 20; 28; 29,    fax:  33 812 30 98</w:t>
      </w:r>
    </w:p>
    <w:p w14:paraId="079A2D62" w14:textId="77777777" w:rsidR="00A37EDB" w:rsidRPr="00405EFC" w:rsidRDefault="002E11DE">
      <w:pPr>
        <w:pStyle w:val="Standard"/>
        <w:ind w:left="-20" w:firstLine="0"/>
        <w:rPr>
          <w:lang w:val="en-US"/>
        </w:rPr>
      </w:pPr>
      <w:r w:rsidRPr="00405EFC">
        <w:rPr>
          <w:lang w:val="en-US"/>
        </w:rPr>
        <w:t>www.szpital-kolejowy.com</w:t>
      </w:r>
    </w:p>
    <w:p w14:paraId="40CBAF1D" w14:textId="77777777" w:rsidR="00A37EDB" w:rsidRPr="00405EFC" w:rsidRDefault="00A37EDB">
      <w:pPr>
        <w:pStyle w:val="Standard"/>
        <w:ind w:left="-20" w:firstLine="0"/>
        <w:rPr>
          <w:b/>
          <w:lang w:val="en-US"/>
        </w:rPr>
      </w:pPr>
    </w:p>
    <w:p w14:paraId="6109D34F" w14:textId="77777777" w:rsidR="00A37EDB" w:rsidRPr="00405EFC" w:rsidRDefault="002E11DE">
      <w:pPr>
        <w:pStyle w:val="Standard"/>
        <w:numPr>
          <w:ilvl w:val="0"/>
          <w:numId w:val="107"/>
        </w:numPr>
        <w:rPr>
          <w:b/>
        </w:rPr>
      </w:pPr>
      <w:r w:rsidRPr="00405EFC">
        <w:rPr>
          <w:b/>
        </w:rPr>
        <w:t>Tryb postępowania</w:t>
      </w:r>
    </w:p>
    <w:p w14:paraId="50FC6D7E" w14:textId="77777777" w:rsidR="00A37EDB" w:rsidRPr="00405EFC" w:rsidRDefault="002E11DE">
      <w:pPr>
        <w:pStyle w:val="Standard"/>
        <w:ind w:left="0" w:firstLine="0"/>
        <w:jc w:val="both"/>
      </w:pPr>
      <w:r w:rsidRPr="00405EFC">
        <w:t xml:space="preserve">Postępowanie konkursowe na </w:t>
      </w:r>
      <w:bookmarkStart w:id="2" w:name="_Hlk72387346"/>
      <w:r w:rsidRPr="00405EFC">
        <w:t>udzielanie świadczeń zdrowotnych przez lekarzy zgodnie z harmonogramem oraz wewnętrznymi zasadami określonymi Zarządzeniem w Szpitalu.</w:t>
      </w:r>
    </w:p>
    <w:p w14:paraId="0460EE70" w14:textId="77777777" w:rsidR="000B4EFC" w:rsidRPr="00405EFC" w:rsidRDefault="000B4EFC">
      <w:pPr>
        <w:pStyle w:val="Standard"/>
        <w:ind w:left="0" w:firstLine="0"/>
        <w:jc w:val="both"/>
        <w:rPr>
          <w:b/>
          <w:bCs/>
        </w:rPr>
      </w:pPr>
    </w:p>
    <w:p w14:paraId="7F0154E9" w14:textId="7B6FA02E" w:rsidR="00A37EDB" w:rsidRPr="00405EFC" w:rsidRDefault="002E11DE">
      <w:pPr>
        <w:pStyle w:val="Standard"/>
        <w:ind w:left="0" w:firstLine="0"/>
        <w:jc w:val="both"/>
        <w:rPr>
          <w:b/>
          <w:bCs/>
        </w:rPr>
      </w:pPr>
      <w:r w:rsidRPr="00405EFC">
        <w:rPr>
          <w:b/>
          <w:bCs/>
        </w:rPr>
        <w:t>Podstawa prawna:</w:t>
      </w:r>
    </w:p>
    <w:bookmarkEnd w:id="2"/>
    <w:p w14:paraId="71235C30" w14:textId="42C59840" w:rsidR="00A37EDB" w:rsidRPr="00405EFC" w:rsidRDefault="002E11DE">
      <w:pPr>
        <w:numPr>
          <w:ilvl w:val="0"/>
          <w:numId w:val="1"/>
        </w:numPr>
        <w:autoSpaceDE w:val="0"/>
        <w:spacing w:line="276" w:lineRule="auto"/>
        <w:jc w:val="both"/>
      </w:pP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Ustaw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a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z dnia 15 kwietnia 2011 r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.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o działalności leczniczej (</w:t>
      </w:r>
      <w:proofErr w:type="spellStart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t.j</w:t>
      </w:r>
      <w:proofErr w:type="spellEnd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. Dz. U. z 202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6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r., poz. 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156 z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proofErr w:type="spellStart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późn</w:t>
      </w:r>
      <w:proofErr w:type="spellEnd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. zm.).</w:t>
      </w:r>
    </w:p>
    <w:p w14:paraId="74948CDA" w14:textId="44046ED5" w:rsidR="00A37EDB" w:rsidRPr="00405EFC" w:rsidRDefault="002E11DE">
      <w:pPr>
        <w:numPr>
          <w:ilvl w:val="0"/>
          <w:numId w:val="1"/>
        </w:numPr>
        <w:autoSpaceDE w:val="0"/>
        <w:spacing w:line="276" w:lineRule="auto"/>
        <w:jc w:val="both"/>
      </w:pP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Ustaw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a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z dnia 27 sierpnia 2004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r. o świadczeniach opieki zdrowotnej finansowanych ze środków publicznych </w:t>
      </w:r>
      <w:bookmarkStart w:id="3" w:name="_Hlk29893979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(</w:t>
      </w:r>
      <w:bookmarkEnd w:id="3"/>
      <w:proofErr w:type="spellStart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t.j</w:t>
      </w:r>
      <w:proofErr w:type="spellEnd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. Dz.U. 202</w:t>
      </w:r>
      <w:r w:rsidR="000B4EFC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5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r., poz. 146</w:t>
      </w:r>
      <w:r w:rsidR="000B4EFC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1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z </w:t>
      </w:r>
      <w:proofErr w:type="spellStart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późn</w:t>
      </w:r>
      <w:proofErr w:type="spellEnd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. zm.).</w:t>
      </w:r>
    </w:p>
    <w:p w14:paraId="6AA89F13" w14:textId="19469A09" w:rsidR="00A37EDB" w:rsidRPr="00405EFC" w:rsidRDefault="002E11DE" w:rsidP="00E74989">
      <w:pPr>
        <w:numPr>
          <w:ilvl w:val="0"/>
          <w:numId w:val="1"/>
        </w:numPr>
        <w:autoSpaceDE w:val="0"/>
        <w:spacing w:line="276" w:lineRule="auto"/>
        <w:jc w:val="both"/>
      </w:pP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Ustaw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a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z dnia 5 grudnia 1996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r. o zawodach lekarza i lekarza dentysty (</w:t>
      </w:r>
      <w:proofErr w:type="spellStart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t.j</w:t>
      </w:r>
      <w:proofErr w:type="spellEnd"/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. Dz.U. z 202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6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r.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, poz.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r w:rsidR="00F31F27"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37</w:t>
      </w:r>
      <w:r w:rsidRPr="00405EF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ze zm.).</w:t>
      </w:r>
    </w:p>
    <w:p w14:paraId="61EB8C25" w14:textId="77777777" w:rsidR="00A37EDB" w:rsidRPr="00405EFC" w:rsidRDefault="00A37EDB">
      <w:pPr>
        <w:pStyle w:val="Standard"/>
        <w:rPr>
          <w:lang w:eastAsia="ar-SA"/>
        </w:rPr>
      </w:pPr>
    </w:p>
    <w:p w14:paraId="246C5C08" w14:textId="77777777" w:rsidR="00A37EDB" w:rsidRPr="00405EFC" w:rsidRDefault="002E11DE">
      <w:pPr>
        <w:pStyle w:val="Standard"/>
        <w:numPr>
          <w:ilvl w:val="0"/>
          <w:numId w:val="107"/>
        </w:numPr>
        <w:rPr>
          <w:b/>
        </w:rPr>
      </w:pPr>
      <w:r w:rsidRPr="00405EFC">
        <w:rPr>
          <w:b/>
        </w:rPr>
        <w:t>Opis przedmiotu konkursu</w:t>
      </w:r>
    </w:p>
    <w:p w14:paraId="6C136AA8" w14:textId="77777777" w:rsidR="00A37EDB" w:rsidRPr="00405EFC" w:rsidRDefault="00A37EDB">
      <w:pPr>
        <w:pStyle w:val="Standard"/>
        <w:ind w:hanging="240"/>
        <w:rPr>
          <w:b/>
        </w:rPr>
      </w:pPr>
    </w:p>
    <w:p w14:paraId="3FEFA15F" w14:textId="77777777" w:rsidR="00A37EDB" w:rsidRPr="00405EFC" w:rsidRDefault="002E11DE">
      <w:pPr>
        <w:pStyle w:val="Standard"/>
        <w:ind w:hanging="240"/>
        <w:rPr>
          <w:b/>
        </w:rPr>
      </w:pPr>
      <w:r w:rsidRPr="00405EFC">
        <w:rPr>
          <w:b/>
        </w:rPr>
        <w:t>CPV: 85141000-9 - Usługi świadczone przez personel medyczny</w:t>
      </w:r>
    </w:p>
    <w:p w14:paraId="4D9F913B" w14:textId="529617DC" w:rsidR="000B4EFC" w:rsidRPr="00405EFC" w:rsidRDefault="000B4EFC" w:rsidP="000B4EFC">
      <w:pPr>
        <w:pStyle w:val="Standard"/>
        <w:spacing w:line="276" w:lineRule="auto"/>
        <w:ind w:hanging="240"/>
        <w:rPr>
          <w:b/>
        </w:rPr>
      </w:pPr>
      <w:r w:rsidRPr="00405EFC">
        <w:rPr>
          <w:b/>
        </w:rPr>
        <w:t>CPV: 85100000-0 Usługi ochrony zdrowia</w:t>
      </w:r>
    </w:p>
    <w:p w14:paraId="7D93653D" w14:textId="77777777" w:rsidR="000B4EFC" w:rsidRPr="00405EFC" w:rsidRDefault="000B4EFC" w:rsidP="000B4EFC">
      <w:pPr>
        <w:pStyle w:val="Standard"/>
        <w:spacing w:line="276" w:lineRule="auto"/>
        <w:ind w:hanging="240"/>
        <w:rPr>
          <w:b/>
        </w:rPr>
      </w:pPr>
      <w:r w:rsidRPr="00405EFC">
        <w:rPr>
          <w:b/>
        </w:rPr>
        <w:t>CPV: 85111200-2 Medyczne usługi szpitalne</w:t>
      </w:r>
    </w:p>
    <w:p w14:paraId="68B6F345" w14:textId="77777777" w:rsidR="000B4EFC" w:rsidRPr="00405EFC" w:rsidRDefault="000B4EFC" w:rsidP="000B4EFC">
      <w:pPr>
        <w:pStyle w:val="Standard"/>
        <w:ind w:hanging="240"/>
        <w:rPr>
          <w:b/>
        </w:rPr>
      </w:pPr>
    </w:p>
    <w:p w14:paraId="364BA8F4" w14:textId="031A47FF" w:rsidR="00A37EDB" w:rsidRPr="00405EFC" w:rsidRDefault="002E11DE">
      <w:pPr>
        <w:pStyle w:val="Standard"/>
        <w:numPr>
          <w:ilvl w:val="0"/>
          <w:numId w:val="75"/>
        </w:numPr>
        <w:jc w:val="both"/>
      </w:pPr>
      <w:r w:rsidRPr="00405EFC">
        <w:t>Przedmiotem konkursu jest przyjęcie obowiązków udzielania świadczeń zdrowotnych przez lekarz</w:t>
      </w:r>
      <w:r w:rsidR="0026043E" w:rsidRPr="00405EFC">
        <w:t>a</w:t>
      </w:r>
      <w:r w:rsidRPr="00405EFC">
        <w:t xml:space="preserve"> na</w:t>
      </w:r>
      <w:r w:rsidRPr="00405EFC">
        <w:rPr>
          <w:bCs/>
        </w:rPr>
        <w:t>:</w:t>
      </w:r>
    </w:p>
    <w:p w14:paraId="163899DF" w14:textId="77777777" w:rsidR="00AC3B0D" w:rsidRPr="00405EFC" w:rsidRDefault="00AC3B0D" w:rsidP="00AC3B0D">
      <w:pPr>
        <w:tabs>
          <w:tab w:val="left" w:pos="852"/>
        </w:tabs>
        <w:autoSpaceDE w:val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4" w:name="_Hlk213661248"/>
      <w:r w:rsidRPr="00405EFC">
        <w:rPr>
          <w:rFonts w:ascii="Times New Roman" w:eastAsia="Times New Roman" w:hAnsi="Times New Roman" w:cs="Times New Roman"/>
          <w:sz w:val="20"/>
          <w:szCs w:val="20"/>
          <w:lang w:bidi="ar-SA"/>
        </w:rPr>
        <w:t>1)</w:t>
      </w:r>
      <w:r w:rsidRPr="00405EFC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Izba Przyjęć, Oddział Rehabilitacji Ogólnoustrojowej, Oddział Rehabilitacji Neurologicznej i Oddział Medycyny Paliatywnej – podstawowy zakres w czasie pełnienia dyżuru, a także </w:t>
      </w:r>
    </w:p>
    <w:p w14:paraId="47F80EC8" w14:textId="75A4BBCE" w:rsidR="00291BE3" w:rsidRPr="00405EFC" w:rsidRDefault="00AC3B0D" w:rsidP="00291BE3">
      <w:pPr>
        <w:tabs>
          <w:tab w:val="left" w:pos="852"/>
        </w:tabs>
        <w:autoSpaceDE w:val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405EFC">
        <w:rPr>
          <w:rFonts w:ascii="Times New Roman" w:eastAsia="Times New Roman" w:hAnsi="Times New Roman" w:cs="Times New Roman"/>
          <w:sz w:val="20"/>
          <w:szCs w:val="20"/>
          <w:lang w:bidi="ar-SA"/>
        </w:rPr>
        <w:t>- wykonywanie czynności lekarskich/medycznych w każdej innej jednostce Szpitala, w trakcie trwania dyżuru, po wezwaniu przez lekarza dyżuru czy innego lekarza, celem pomocy w prowadzonych przez niego czynnościach medycznych, które w danym momencie przekraczają możliwości jednego lekarza</w:t>
      </w:r>
      <w:r w:rsidR="00291BE3" w:rsidRPr="00405EFC">
        <w:rPr>
          <w:rFonts w:ascii="Times New Roman" w:eastAsia="Times New Roman" w:hAnsi="Times New Roman" w:cs="Times New Roman"/>
          <w:sz w:val="20"/>
          <w:szCs w:val="20"/>
          <w:lang w:bidi="ar-SA"/>
        </w:rPr>
        <w:br/>
        <w:t xml:space="preserve">W przypadku konieczności zabezpieczenia udzielania świadczeń zdrowotnych w nowotworzonym Oddziale Rehabilitacji Pulmonologicznej, zakres podstawowy obejmuje również udzielanie świadczeń objętych umową w tymże Oddziale. </w:t>
      </w:r>
    </w:p>
    <w:p w14:paraId="3990A7DA" w14:textId="4EA9C71A" w:rsidR="00AC3B0D" w:rsidRPr="00405EFC" w:rsidRDefault="00AC3B0D" w:rsidP="00AC3B0D">
      <w:pPr>
        <w:pStyle w:val="Standard"/>
        <w:numPr>
          <w:ilvl w:val="0"/>
          <w:numId w:val="133"/>
        </w:numPr>
        <w:ind w:left="426" w:firstLine="0"/>
        <w:jc w:val="both"/>
      </w:pPr>
      <w:bookmarkStart w:id="5" w:name="_Hlk118264939"/>
      <w:r w:rsidRPr="00405EFC">
        <w:t xml:space="preserve">Oddział Pulmonologiczny i Oddział Wewnętrzny – podstawowy zakres w czasie pełnienia dyżuru określony w § 1 ust. 4 i § 2 ust. </w:t>
      </w:r>
      <w:r w:rsidR="00291BE3" w:rsidRPr="00405EFC">
        <w:t>2</w:t>
      </w:r>
      <w:r w:rsidR="00686DB6" w:rsidRPr="00405EFC">
        <w:t xml:space="preserve"> projektu</w:t>
      </w:r>
      <w:r w:rsidRPr="00405EFC">
        <w:t xml:space="preserve"> umowy, a także- prowadzenie resuscytacji krążeniowo-oddechowej jako lekarz koordynujący szpitalny zespół do prowadzenia resuscytacji krążeniowo-oddechowej powołany </w:t>
      </w:r>
      <w:r w:rsidRPr="00405EFC">
        <w:br/>
        <w:t>i działający w ramach Oddziału Pulmonologicznego</w:t>
      </w:r>
      <w:r w:rsidR="00423216">
        <w:t xml:space="preserve"> i Oddziału Wewnętrznego</w:t>
      </w:r>
      <w:r w:rsidRPr="00405EFC">
        <w:t>, a także:</w:t>
      </w:r>
    </w:p>
    <w:p w14:paraId="7D84399F" w14:textId="74933DF9" w:rsidR="00AC3B0D" w:rsidRPr="00405EFC" w:rsidRDefault="00AC3B0D" w:rsidP="00AC3B0D">
      <w:pPr>
        <w:pStyle w:val="Standard"/>
        <w:ind w:left="426" w:firstLine="0"/>
        <w:jc w:val="both"/>
      </w:pPr>
      <w:r w:rsidRPr="00405EFC">
        <w:t>- wykonywanie czynności lekarskich/medycznych w każdej innej jednostce Szpitala, w trakcie trwania dyżuru, po wezwaniu innego lekarza, celem pomocy w</w:t>
      </w:r>
      <w:r w:rsidR="0046206B" w:rsidRPr="00405EFC">
        <w:t xml:space="preserve"> </w:t>
      </w:r>
      <w:r w:rsidRPr="00405EFC">
        <w:t>prowadzonych przez niego czynnościach lekarskich/medycznych, które w danym momencie przekraczają możliwości jednego lekarza.</w:t>
      </w:r>
    </w:p>
    <w:bookmarkEnd w:id="5"/>
    <w:p w14:paraId="39CA0913" w14:textId="5B0A4411" w:rsidR="008C1F63" w:rsidRPr="00405EFC" w:rsidRDefault="008C1F63" w:rsidP="008C1F63">
      <w:pPr>
        <w:pStyle w:val="Standard"/>
        <w:ind w:left="426" w:hanging="426"/>
        <w:jc w:val="both"/>
      </w:pPr>
      <w:r w:rsidRPr="00405EFC">
        <w:t xml:space="preserve">         </w:t>
      </w:r>
      <w:r w:rsidR="00963B48" w:rsidRPr="00405EFC">
        <w:t xml:space="preserve">3) </w:t>
      </w:r>
      <w:r w:rsidRPr="00405EFC">
        <w:t xml:space="preserve">Lekarz dyżurny, o którym mowa w ust. 1 pkt 1, a także lekarz dyżurny, o którym mowa </w:t>
      </w:r>
      <w:r w:rsidR="006A5A20">
        <w:t xml:space="preserve">w </w:t>
      </w:r>
      <w:r w:rsidRPr="00405EFC">
        <w:t>ust. 1 pkt 2, uczestniczy również, w razie konieczności, w transporcie sanitarnym pacjenta do innego szpitala, zgodnie z Zarządzeniem wewnętrznym nr 021/16/2024 z dnia 18 grudnia 2024 r. w sprawie organizacji opieki lekarskiej oraz dyżurów lekarskich w oddziałach szpitalnych.</w:t>
      </w:r>
    </w:p>
    <w:p w14:paraId="2514949A" w14:textId="796E6ACE" w:rsidR="00A37EDB" w:rsidRPr="00405EFC" w:rsidRDefault="002E11DE" w:rsidP="00B22F65">
      <w:pPr>
        <w:pStyle w:val="Standard"/>
        <w:ind w:left="426" w:firstLine="0"/>
        <w:jc w:val="both"/>
      </w:pPr>
      <w:r w:rsidRPr="00405EFC">
        <w:rPr>
          <w:bCs/>
        </w:rPr>
        <w:t xml:space="preserve">Świadczenia zdrowotne udzielane będą zgodnie z harmonogramem miesięcznym oraz wewnętrznymi zasadami określonymi w odrębnych wewnętrznych Zarządzeniach Szpitala. </w:t>
      </w:r>
    </w:p>
    <w:bookmarkEnd w:id="4"/>
    <w:p w14:paraId="21958E58" w14:textId="2F500EFE" w:rsidR="00A37EDB" w:rsidRPr="00405EFC" w:rsidRDefault="002E11DE">
      <w:pPr>
        <w:pStyle w:val="Standard"/>
        <w:ind w:hanging="240"/>
        <w:jc w:val="both"/>
      </w:pPr>
      <w:r w:rsidRPr="00405EFC">
        <w:rPr>
          <w:bCs/>
        </w:rPr>
        <w:t xml:space="preserve">        </w:t>
      </w:r>
      <w:r w:rsidR="0082055C" w:rsidRPr="00405EFC">
        <w:rPr>
          <w:bCs/>
        </w:rPr>
        <w:t xml:space="preserve"> </w:t>
      </w:r>
      <w:r w:rsidRPr="00405EFC">
        <w:rPr>
          <w:bCs/>
        </w:rPr>
        <w:t>Dyżury lekarskie w Szpitalu</w:t>
      </w:r>
      <w:r w:rsidR="0026043E" w:rsidRPr="00405EFC">
        <w:rPr>
          <w:bCs/>
        </w:rPr>
        <w:t>.</w:t>
      </w:r>
    </w:p>
    <w:p w14:paraId="01829ADE" w14:textId="77777777" w:rsidR="00A37EDB" w:rsidRPr="00405EFC" w:rsidRDefault="002E11DE">
      <w:pPr>
        <w:pStyle w:val="Standard"/>
        <w:numPr>
          <w:ilvl w:val="0"/>
          <w:numId w:val="109"/>
        </w:numPr>
        <w:ind w:left="851"/>
        <w:jc w:val="both"/>
      </w:pPr>
      <w:r w:rsidRPr="00405EFC">
        <w:rPr>
          <w:bCs/>
        </w:rPr>
        <w:t>wymiar trwania dyżuru w dni powszednie - w godzinach od 7.00 do 7.00 dnia następnego lub w czasie krótszym niż 24 godziny – według ustalonego harmonogramu, zgodnie z wewnętrznymi regulacjami obowiązującymi w Szpitalu,</w:t>
      </w:r>
    </w:p>
    <w:p w14:paraId="0A7BE269" w14:textId="2D1BCF2B" w:rsidR="00A37EDB" w:rsidRPr="00405EFC" w:rsidRDefault="002E11DE">
      <w:pPr>
        <w:pStyle w:val="Standard"/>
        <w:numPr>
          <w:ilvl w:val="0"/>
          <w:numId w:val="109"/>
        </w:numPr>
        <w:ind w:left="851"/>
        <w:jc w:val="both"/>
        <w:rPr>
          <w:bCs/>
        </w:rPr>
      </w:pPr>
      <w:r w:rsidRPr="00405EFC">
        <w:rPr>
          <w:bCs/>
        </w:rPr>
        <w:t xml:space="preserve">wymiar trwania dyżuru w dni świąteczne (w soboty, niedziele, </w:t>
      </w:r>
      <w:r w:rsidR="0026043E" w:rsidRPr="00405EFC">
        <w:rPr>
          <w:bCs/>
        </w:rPr>
        <w:t>święta) -</w:t>
      </w:r>
      <w:r w:rsidRPr="00405EFC">
        <w:rPr>
          <w:bCs/>
        </w:rPr>
        <w:t xml:space="preserve"> w godzinach od 7.00 do 7.00 dnia następnego lub w czasie krótszym niż 24 godziny – według ustalonego harmonogramu, zgodnie z wewnętrznymi regulacjami obowiązującymi w Szpitalu</w:t>
      </w:r>
      <w:r w:rsidR="008153E9" w:rsidRPr="00405EFC">
        <w:rPr>
          <w:bCs/>
        </w:rPr>
        <w:t>,</w:t>
      </w:r>
      <w:r w:rsidRPr="00405EFC">
        <w:rPr>
          <w:bCs/>
        </w:rPr>
        <w:tab/>
        <w:t xml:space="preserve"> </w:t>
      </w:r>
    </w:p>
    <w:p w14:paraId="4DA98C9E" w14:textId="78935F9F" w:rsidR="00A37EDB" w:rsidRPr="00405EFC" w:rsidRDefault="00686DB6">
      <w:pPr>
        <w:pStyle w:val="Standard"/>
        <w:numPr>
          <w:ilvl w:val="0"/>
          <w:numId w:val="109"/>
        </w:numPr>
        <w:ind w:left="851"/>
        <w:jc w:val="both"/>
      </w:pPr>
      <w:r w:rsidRPr="00405EFC">
        <w:t xml:space="preserve">W zakresach określonych w ust. 1 pkt 1 oraz w ust. 1 pkt 2 Oferent </w:t>
      </w:r>
      <w:r w:rsidR="002E11DE" w:rsidRPr="00405EFC">
        <w:rPr>
          <w:bCs/>
        </w:rPr>
        <w:t xml:space="preserve">zobowiązany będzie świadczyć usługi medyczne w liczbie nie mniejszej niż </w:t>
      </w:r>
      <w:r w:rsidR="007F2E3D" w:rsidRPr="00405EFC">
        <w:rPr>
          <w:b/>
        </w:rPr>
        <w:t>5</w:t>
      </w:r>
      <w:r w:rsidR="002E11DE" w:rsidRPr="00405EFC">
        <w:rPr>
          <w:b/>
        </w:rPr>
        <w:t xml:space="preserve"> dyżur</w:t>
      </w:r>
      <w:r w:rsidR="007F2E3D" w:rsidRPr="00405EFC">
        <w:rPr>
          <w:b/>
        </w:rPr>
        <w:t>ów</w:t>
      </w:r>
      <w:r w:rsidR="002E11DE" w:rsidRPr="00405EFC">
        <w:rPr>
          <w:bCs/>
        </w:rPr>
        <w:t xml:space="preserve"> miesięcznie, co stanowi </w:t>
      </w:r>
      <w:r w:rsidR="005537EC" w:rsidRPr="00405EFC">
        <w:rPr>
          <w:b/>
        </w:rPr>
        <w:t>1</w:t>
      </w:r>
      <w:r w:rsidR="00ED247E" w:rsidRPr="00405EFC">
        <w:rPr>
          <w:b/>
        </w:rPr>
        <w:t>04,50</w:t>
      </w:r>
      <w:r w:rsidR="002E11DE" w:rsidRPr="00405EFC">
        <w:rPr>
          <w:b/>
        </w:rPr>
        <w:t xml:space="preserve"> godzin </w:t>
      </w:r>
      <w:r w:rsidR="004E7B93">
        <w:rPr>
          <w:b/>
        </w:rPr>
        <w:br/>
      </w:r>
      <w:r w:rsidR="002E11DE" w:rsidRPr="00405EFC">
        <w:rPr>
          <w:b/>
        </w:rPr>
        <w:t>w miesiącu</w:t>
      </w:r>
      <w:r w:rsidR="002E11DE" w:rsidRPr="00405EFC">
        <w:rPr>
          <w:bCs/>
        </w:rPr>
        <w:t>,</w:t>
      </w:r>
    </w:p>
    <w:p w14:paraId="7C8470C2" w14:textId="77777777" w:rsidR="00A37EDB" w:rsidRPr="00405EFC" w:rsidRDefault="002E11DE">
      <w:pPr>
        <w:pStyle w:val="Standard"/>
        <w:numPr>
          <w:ilvl w:val="0"/>
          <w:numId w:val="109"/>
        </w:numPr>
        <w:ind w:left="851"/>
        <w:jc w:val="both"/>
      </w:pPr>
      <w:r w:rsidRPr="00405EFC">
        <w:rPr>
          <w:bCs/>
        </w:rPr>
        <w:lastRenderedPageBreak/>
        <w:t>Oferent, solidarnie z lekarzami zatrudnionymi na umowę o pracę, będzie partycypował w dyżurach w dni świąteczne, z szczególnym uwzględnieniem Świąt Wielkanocnych, Świąt Bożego Narodzenia, Nowego Roku, zgodnie z zasadami dyżurowymi obowiązującymi w danych komórkach organizacyjnych.</w:t>
      </w:r>
    </w:p>
    <w:p w14:paraId="787CA7D7" w14:textId="4566DF62" w:rsidR="00F314BF" w:rsidRPr="00405EFC" w:rsidRDefault="002E11DE" w:rsidP="00F314BF">
      <w:pPr>
        <w:pStyle w:val="Standard"/>
        <w:numPr>
          <w:ilvl w:val="0"/>
          <w:numId w:val="75"/>
        </w:numPr>
        <w:jc w:val="both"/>
      </w:pPr>
      <w:r w:rsidRPr="00405EFC">
        <w:t>Świadczenia zdrowotne będą udzielane przez:</w:t>
      </w:r>
    </w:p>
    <w:p w14:paraId="31718E5A" w14:textId="7F45DC8B" w:rsidR="005F7173" w:rsidRPr="00405EFC" w:rsidRDefault="00F314BF" w:rsidP="005F7173">
      <w:pPr>
        <w:pStyle w:val="Standard"/>
        <w:ind w:left="397" w:firstLine="0"/>
        <w:jc w:val="both"/>
      </w:pPr>
      <w:r w:rsidRPr="00405EFC">
        <w:t xml:space="preserve">- </w:t>
      </w:r>
      <w:r w:rsidR="005F7173" w:rsidRPr="00405EFC">
        <w:t xml:space="preserve">   </w:t>
      </w:r>
      <w:r w:rsidRPr="00405EFC">
        <w:t xml:space="preserve">lekarza z min. rocznym doświadczeniem pracy w zawodzie, </w:t>
      </w:r>
    </w:p>
    <w:p w14:paraId="7BCD388D" w14:textId="748242F0" w:rsidR="00F314BF" w:rsidRPr="00405EFC" w:rsidRDefault="005F7173" w:rsidP="005F7173">
      <w:pPr>
        <w:pStyle w:val="Standard"/>
        <w:ind w:left="397" w:firstLine="0"/>
        <w:jc w:val="both"/>
      </w:pPr>
      <w:r w:rsidRPr="00405EFC">
        <w:t xml:space="preserve">- </w:t>
      </w:r>
      <w:r w:rsidR="00F314BF" w:rsidRPr="00405EFC">
        <w:t>wykazującym zainteresowanie dalszego rozwoju zawodowego, w szczególności podjęcia lub kontynuowania specjalizacji oraz podnoszenia kwalifikacji w zakresie chorób płuc.</w:t>
      </w:r>
    </w:p>
    <w:p w14:paraId="353B705F" w14:textId="18C1BEE0" w:rsidR="00A37EDB" w:rsidRPr="00405EFC" w:rsidRDefault="00CC335D" w:rsidP="00CC335D">
      <w:pPr>
        <w:pStyle w:val="Standard"/>
        <w:ind w:firstLine="157"/>
        <w:jc w:val="both"/>
      </w:pPr>
      <w:r w:rsidRPr="00405EFC">
        <w:t>W</w:t>
      </w:r>
      <w:r w:rsidR="008C4FF6" w:rsidRPr="00405EFC">
        <w:t xml:space="preserve">eryfikacja spełniania warunku odbywa się </w:t>
      </w:r>
      <w:r w:rsidR="002E11DE" w:rsidRPr="00405EFC">
        <w:t xml:space="preserve">na podstawie oświadczenia </w:t>
      </w:r>
      <w:r w:rsidR="003D1CBA" w:rsidRPr="00405EFC">
        <w:t>oferenta</w:t>
      </w:r>
      <w:r w:rsidR="008C4FF6" w:rsidRPr="00405EFC">
        <w:t>.</w:t>
      </w:r>
    </w:p>
    <w:p w14:paraId="3A74B973" w14:textId="77777777" w:rsidR="000A2356" w:rsidRPr="00405EFC" w:rsidRDefault="000A2356" w:rsidP="0026043E">
      <w:pPr>
        <w:pStyle w:val="Standard"/>
        <w:ind w:left="480" w:firstLine="0"/>
        <w:jc w:val="both"/>
        <w:rPr>
          <w:b/>
          <w:bCs/>
        </w:rPr>
      </w:pPr>
    </w:p>
    <w:p w14:paraId="4452CB4C" w14:textId="206B6EB3" w:rsidR="00A37EDB" w:rsidRPr="00405EFC" w:rsidRDefault="002E11DE">
      <w:pPr>
        <w:pStyle w:val="Standard"/>
        <w:numPr>
          <w:ilvl w:val="0"/>
          <w:numId w:val="75"/>
        </w:numPr>
        <w:jc w:val="both"/>
      </w:pPr>
      <w:r w:rsidRPr="00405EFC">
        <w:t>Planowana liczba świadczeń to:</w:t>
      </w:r>
      <w:r w:rsidRPr="00405EFC">
        <w:tab/>
      </w:r>
      <w:r w:rsidR="000A2356" w:rsidRPr="00405EFC">
        <w:t>3</w:t>
      </w:r>
      <w:r w:rsidR="00CE1903" w:rsidRPr="00405EFC">
        <w:t>9</w:t>
      </w:r>
      <w:r w:rsidR="000A2356" w:rsidRPr="00405EFC">
        <w:t>0</w:t>
      </w:r>
      <w:r w:rsidRPr="00405EFC">
        <w:t xml:space="preserve"> godzin dyżuru zwykłego </w:t>
      </w:r>
    </w:p>
    <w:p w14:paraId="374DF3D5" w14:textId="2D7C0C33" w:rsidR="00A37EDB" w:rsidRPr="00405EFC" w:rsidRDefault="00CE1903">
      <w:pPr>
        <w:pStyle w:val="Standard"/>
        <w:ind w:left="3540" w:firstLine="0"/>
        <w:jc w:val="both"/>
        <w:rPr>
          <w:b/>
          <w:bCs/>
        </w:rPr>
      </w:pPr>
      <w:r w:rsidRPr="00405EFC">
        <w:t>9</w:t>
      </w:r>
      <w:r w:rsidR="000A2356" w:rsidRPr="00405EFC">
        <w:t xml:space="preserve">60 </w:t>
      </w:r>
      <w:r w:rsidR="004A3312" w:rsidRPr="00405EFC">
        <w:t xml:space="preserve">godzin dyżuru świątecznego </w:t>
      </w:r>
      <w:r w:rsidR="00AC3B0D" w:rsidRPr="00405EFC">
        <w:t>(w dni ustawowo wolne)</w:t>
      </w:r>
    </w:p>
    <w:p w14:paraId="44900852" w14:textId="109AE46C" w:rsidR="00A37EDB" w:rsidRPr="00405EFC" w:rsidRDefault="002E11DE">
      <w:pPr>
        <w:pStyle w:val="Standard"/>
        <w:numPr>
          <w:ilvl w:val="0"/>
          <w:numId w:val="75"/>
        </w:numPr>
        <w:jc w:val="both"/>
      </w:pPr>
      <w:r w:rsidRPr="00405EFC">
        <w:t>Zamawiający oczekiwał będzie od Oferenta wykonania usługi w zakresie świadczeń zdrowotnych na wysokim poziomie jakościowym, zgodnie z zasadami aktualnej wiedzy medycznej, normami, sztuką i etyką zawodową, zgodnie z obowiązującymi przepisami prawa oraz postanowieniami umowy, przy zachowaniu należytej staranności i nieprzekraczania potrzeby koniecznej.</w:t>
      </w:r>
    </w:p>
    <w:p w14:paraId="649C18BD" w14:textId="77777777" w:rsidR="00A37EDB" w:rsidRPr="00405EFC" w:rsidRDefault="00A37EDB">
      <w:pPr>
        <w:pStyle w:val="Akapitzlist"/>
        <w:widowControl w:val="0"/>
        <w:numPr>
          <w:ilvl w:val="0"/>
          <w:numId w:val="59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vanish/>
          <w:sz w:val="20"/>
          <w:szCs w:val="20"/>
        </w:rPr>
      </w:pPr>
    </w:p>
    <w:p w14:paraId="536DFA87" w14:textId="77777777" w:rsidR="00A37EDB" w:rsidRPr="00405EFC" w:rsidRDefault="00A37EDB">
      <w:pPr>
        <w:pStyle w:val="Akapitzlist"/>
        <w:widowControl w:val="0"/>
        <w:numPr>
          <w:ilvl w:val="1"/>
          <w:numId w:val="59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vanish/>
          <w:sz w:val="20"/>
          <w:szCs w:val="20"/>
        </w:rPr>
      </w:pPr>
    </w:p>
    <w:p w14:paraId="3D30EE27" w14:textId="77777777" w:rsidR="00A37EDB" w:rsidRPr="00405EFC" w:rsidRDefault="00A37EDB">
      <w:pPr>
        <w:pStyle w:val="Akapitzlist"/>
        <w:widowControl w:val="0"/>
        <w:numPr>
          <w:ilvl w:val="1"/>
          <w:numId w:val="59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vanish/>
          <w:sz w:val="20"/>
          <w:szCs w:val="20"/>
        </w:rPr>
      </w:pPr>
    </w:p>
    <w:p w14:paraId="192D113B" w14:textId="7AE8A157" w:rsidR="00A37EDB" w:rsidRPr="00405EFC" w:rsidRDefault="002E11DE" w:rsidP="00EC77FF">
      <w:pPr>
        <w:pStyle w:val="Standard"/>
        <w:numPr>
          <w:ilvl w:val="0"/>
          <w:numId w:val="75"/>
        </w:numPr>
        <w:jc w:val="both"/>
      </w:pPr>
      <w:r w:rsidRPr="00405EFC">
        <w:t>Oferent zobowiązany będzie do udzielania świadczeń zdrowotnych zgodnie z terminami określonymi w </w:t>
      </w:r>
      <w:r w:rsidRPr="00405EFC">
        <w:rPr>
          <w:bCs/>
        </w:rPr>
        <w:t>umowie.</w:t>
      </w:r>
    </w:p>
    <w:p w14:paraId="198E2F88" w14:textId="7A41721B" w:rsidR="001F2847" w:rsidRPr="00405EFC" w:rsidRDefault="001F2847" w:rsidP="00EC77FF">
      <w:pPr>
        <w:pStyle w:val="Standard"/>
        <w:numPr>
          <w:ilvl w:val="0"/>
          <w:numId w:val="75"/>
        </w:numPr>
        <w:jc w:val="both"/>
      </w:pPr>
      <w:r w:rsidRPr="00405EFC">
        <w:rPr>
          <w:kern w:val="0"/>
          <w:lang w:eastAsia="pl-PL"/>
        </w:rPr>
        <w:t>Liczba zlecanych do wykonania świadczeń w okresie rozliczeniowym (miesiąc) uzależniona będzie od aktualnych potrzeb Zamawiającego. W przypadku ograniczenia liczby świadczeń, Świadczeniodawcy nie przysługują jakiekolwiek roszczenia względem Zamawiającego.</w:t>
      </w:r>
    </w:p>
    <w:p w14:paraId="60B2B1AE" w14:textId="494B7E38" w:rsidR="00A37EDB" w:rsidRPr="00405EFC" w:rsidRDefault="002E11DE" w:rsidP="00EC77FF">
      <w:pPr>
        <w:pStyle w:val="Standard"/>
        <w:numPr>
          <w:ilvl w:val="0"/>
          <w:numId w:val="75"/>
        </w:numPr>
        <w:jc w:val="both"/>
      </w:pPr>
      <w:r w:rsidRPr="00405EFC">
        <w:t>Wybrany Oferent będzie prowadził sprawozdawczość statystyczną i dokumentację medyczną wymaganą przepisami szczegółowymi</w:t>
      </w:r>
      <w:r w:rsidR="00055B16" w:rsidRPr="00405EFC">
        <w:t xml:space="preserve"> (m.in. zgodnie z wymogami NFZ).</w:t>
      </w:r>
    </w:p>
    <w:p w14:paraId="42575613" w14:textId="6DF93C0C" w:rsidR="00A37EDB" w:rsidRPr="00405EFC" w:rsidRDefault="002E11DE" w:rsidP="002D31AB">
      <w:pPr>
        <w:pStyle w:val="Standard"/>
        <w:numPr>
          <w:ilvl w:val="0"/>
          <w:numId w:val="75"/>
        </w:numPr>
        <w:jc w:val="both"/>
      </w:pPr>
      <w:r w:rsidRPr="00405EFC">
        <w:t>Wybrany Oferent podda się kontroli Zamawiającego, o której mowa w ustawie o działalności leczniczej, oraz kontroli Narodowego Funduszu Zdrowia na zasadach określonych w ustawie z dnia 27 sierpnia 2004</w:t>
      </w:r>
      <w:r w:rsidR="00DD1C30" w:rsidRPr="00405EFC">
        <w:t xml:space="preserve"> </w:t>
      </w:r>
      <w:r w:rsidRPr="00405EFC">
        <w:t>r</w:t>
      </w:r>
      <w:r w:rsidR="00DD1C30" w:rsidRPr="00405EFC">
        <w:t>.</w:t>
      </w:r>
      <w:r w:rsidRPr="00405EFC">
        <w:t xml:space="preserve"> </w:t>
      </w:r>
      <w:r w:rsidR="00DD1C30" w:rsidRPr="00405EFC">
        <w:br/>
      </w:r>
      <w:r w:rsidRPr="00405EFC">
        <w:t>o świadczeniach opieki zdrowotnej finansowanych ze środków publicznych (</w:t>
      </w:r>
      <w:proofErr w:type="spellStart"/>
      <w:r w:rsidRPr="00405EFC">
        <w:t>t.j</w:t>
      </w:r>
      <w:proofErr w:type="spellEnd"/>
      <w:r w:rsidRPr="00405EFC">
        <w:t xml:space="preserve">. </w:t>
      </w:r>
      <w:r w:rsidRPr="00405EFC">
        <w:rPr>
          <w:lang w:eastAsia="ar-SA"/>
        </w:rPr>
        <w:t>Dz.U. 202</w:t>
      </w:r>
      <w:r w:rsidR="000B4EFC" w:rsidRPr="00405EFC">
        <w:rPr>
          <w:lang w:eastAsia="ar-SA"/>
        </w:rPr>
        <w:t>5</w:t>
      </w:r>
      <w:r w:rsidRPr="00405EFC">
        <w:rPr>
          <w:lang w:eastAsia="ar-SA"/>
        </w:rPr>
        <w:t xml:space="preserve"> r., poz. 146</w:t>
      </w:r>
      <w:r w:rsidR="000B4EFC" w:rsidRPr="00405EFC">
        <w:rPr>
          <w:lang w:eastAsia="ar-SA"/>
        </w:rPr>
        <w:t>1</w:t>
      </w:r>
      <w:r w:rsidRPr="00405EFC">
        <w:rPr>
          <w:lang w:eastAsia="ar-SA"/>
        </w:rPr>
        <w:t xml:space="preserve"> </w:t>
      </w:r>
      <w:r w:rsidRPr="00405EFC">
        <w:t>ze zm.), w zakresie wynikającym z umowy zawartej z NFZ.</w:t>
      </w:r>
    </w:p>
    <w:p w14:paraId="48CB6058" w14:textId="0D5943D2" w:rsidR="00E34CBE" w:rsidRPr="00405EFC" w:rsidRDefault="00E34CBE" w:rsidP="00E34CBE">
      <w:pPr>
        <w:pStyle w:val="Standard"/>
        <w:ind w:left="397"/>
        <w:jc w:val="both"/>
      </w:pPr>
      <w:r w:rsidRPr="00405EFC">
        <w:t xml:space="preserve">     Zleceniobiorca zobowiązany jest do współpracy z Zamawiającym w toku kontroli przeprowadzonej przez NFZ u Zamawiającego w zakresie obejmującym, m.in. świadczenia udzielane przez Zleceniobiorcę. Zleceniobiorca jest zobowiązany do udzielania wszelkiej pomocy Zamawiającemu, w tym skompletowania </w:t>
      </w:r>
      <w:r w:rsidR="007642AC" w:rsidRPr="00405EFC">
        <w:br/>
      </w:r>
      <w:r w:rsidRPr="00405EFC">
        <w:t>i poświadczenia za zgodność z oryginałem wszelkiej dokumentacji, w tym dokumentacji medycznej.</w:t>
      </w:r>
    </w:p>
    <w:p w14:paraId="2B8DE607" w14:textId="49FDF9D7" w:rsidR="00A37EDB" w:rsidRPr="00405EFC" w:rsidRDefault="002E11DE" w:rsidP="002D31AB">
      <w:pPr>
        <w:pStyle w:val="Standard"/>
        <w:numPr>
          <w:ilvl w:val="0"/>
          <w:numId w:val="75"/>
        </w:numPr>
        <w:jc w:val="both"/>
      </w:pPr>
      <w:r w:rsidRPr="00405EFC">
        <w:t>Oferent zobowiązany jest do osobistego świadczenia usług, będących przedmiotem konkursu i nie może powierzyć ich wykonywania osobom (podmiotom) trzecim bez uprzedniej, pisemnej zgody Zamawiającego.</w:t>
      </w:r>
    </w:p>
    <w:p w14:paraId="7DBE6D2F" w14:textId="3A41C995" w:rsidR="00A37EDB" w:rsidRPr="00405EFC" w:rsidRDefault="002E11DE" w:rsidP="002D31AB">
      <w:pPr>
        <w:pStyle w:val="Standard"/>
        <w:numPr>
          <w:ilvl w:val="0"/>
          <w:numId w:val="75"/>
        </w:numPr>
        <w:jc w:val="both"/>
        <w:rPr>
          <w:b/>
          <w:bCs/>
        </w:rPr>
      </w:pPr>
      <w:r w:rsidRPr="00405EFC">
        <w:t xml:space="preserve">Okres obowiązywania umowy: </w:t>
      </w:r>
      <w:r w:rsidRPr="00405EFC">
        <w:rPr>
          <w:b/>
          <w:bCs/>
        </w:rPr>
        <w:t>od dnia</w:t>
      </w:r>
      <w:r w:rsidR="00D65DCC" w:rsidRPr="00405EFC">
        <w:rPr>
          <w:b/>
          <w:bCs/>
        </w:rPr>
        <w:t xml:space="preserve"> </w:t>
      </w:r>
      <w:r w:rsidR="00D65DCC">
        <w:rPr>
          <w:b/>
          <w:bCs/>
        </w:rPr>
        <w:t xml:space="preserve">podpisania umowy </w:t>
      </w:r>
      <w:r w:rsidR="007642AC" w:rsidRPr="00405EFC">
        <w:rPr>
          <w:b/>
          <w:bCs/>
        </w:rPr>
        <w:t xml:space="preserve">do </w:t>
      </w:r>
      <w:r w:rsidR="00E233CA" w:rsidRPr="00405EFC">
        <w:rPr>
          <w:b/>
          <w:bCs/>
        </w:rPr>
        <w:t>dnia</w:t>
      </w:r>
      <w:r w:rsidR="00D65DCC">
        <w:rPr>
          <w:b/>
          <w:bCs/>
        </w:rPr>
        <w:t xml:space="preserve"> 31.12.2026 r.</w:t>
      </w:r>
    </w:p>
    <w:p w14:paraId="0D6FB1B1" w14:textId="03D4F573" w:rsidR="00A37EDB" w:rsidRPr="00405EFC" w:rsidRDefault="002E11DE" w:rsidP="002D31AB">
      <w:pPr>
        <w:pStyle w:val="Standard"/>
        <w:numPr>
          <w:ilvl w:val="0"/>
          <w:numId w:val="75"/>
        </w:numPr>
        <w:jc w:val="both"/>
      </w:pPr>
      <w:r w:rsidRPr="00405EFC">
        <w:t>Oferent zagwarantuje niezmienność cen w okresie trwania umowy.</w:t>
      </w:r>
    </w:p>
    <w:p w14:paraId="11009278" w14:textId="7948AD57" w:rsidR="00A37EDB" w:rsidRPr="00405EFC" w:rsidRDefault="002E11DE" w:rsidP="002D31AB">
      <w:pPr>
        <w:pStyle w:val="Standard"/>
        <w:numPr>
          <w:ilvl w:val="0"/>
          <w:numId w:val="75"/>
        </w:numPr>
        <w:jc w:val="both"/>
      </w:pPr>
      <w:r w:rsidRPr="00405EFC">
        <w:t>Rozliczenie świadczeń następowało będzie w cyklu miesięcznym.</w:t>
      </w:r>
    </w:p>
    <w:p w14:paraId="5DFFBDCA" w14:textId="23A75734" w:rsidR="00A37EDB" w:rsidRPr="00405EFC" w:rsidRDefault="002E11DE" w:rsidP="002D31AB">
      <w:pPr>
        <w:pStyle w:val="Standard"/>
        <w:numPr>
          <w:ilvl w:val="0"/>
          <w:numId w:val="75"/>
        </w:numPr>
        <w:jc w:val="both"/>
      </w:pPr>
      <w:r w:rsidRPr="00405EFC">
        <w:t xml:space="preserve">Zamawiający będzie dokonywać zapłaty za zrealizowane w danym miesiącu świadczenia zdrowotne z dołu, na podstawie faktury wystawionej </w:t>
      </w:r>
      <w:r w:rsidR="006C5391" w:rsidRPr="00405EFC">
        <w:t>do 15 dnia następnego miesiąca</w:t>
      </w:r>
      <w:r w:rsidRPr="00405EFC">
        <w:t>, w którym świadczenie zostało zrealizowane.</w:t>
      </w:r>
    </w:p>
    <w:p w14:paraId="3720D110" w14:textId="2C5BE521" w:rsidR="00A37EDB" w:rsidRPr="00405EFC" w:rsidRDefault="002E11DE" w:rsidP="002D31AB">
      <w:pPr>
        <w:pStyle w:val="Standard"/>
        <w:numPr>
          <w:ilvl w:val="0"/>
          <w:numId w:val="75"/>
        </w:numPr>
        <w:jc w:val="both"/>
      </w:pPr>
      <w:r w:rsidRPr="00405EFC">
        <w:t xml:space="preserve">Przekazanie wynagrodzenia następować będzie w terminie do 14 dni od daty </w:t>
      </w:r>
      <w:r w:rsidR="006C5391" w:rsidRPr="00405EFC">
        <w:t>wpływu</w:t>
      </w:r>
      <w:r w:rsidRPr="00405EFC">
        <w:t xml:space="preserve"> prawidłowo wystawionej faktury</w:t>
      </w:r>
      <w:r w:rsidR="006C5391" w:rsidRPr="00405EFC">
        <w:t xml:space="preserve"> </w:t>
      </w:r>
      <w:r w:rsidRPr="00405EFC">
        <w:t>oraz rozliczenia miesięcznego wykonanych świadczeń.</w:t>
      </w:r>
    </w:p>
    <w:p w14:paraId="1E4679F0" w14:textId="45E07BC1" w:rsidR="006C5391" w:rsidRPr="00405EFC" w:rsidRDefault="006C5391" w:rsidP="006C5391">
      <w:pPr>
        <w:pStyle w:val="Akapitzlist"/>
        <w:numPr>
          <w:ilvl w:val="0"/>
          <w:numId w:val="75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05EF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Opóźnienie w przekazaniu przez Świadczeniodawcę prawidłowo wystawionych dokumentów spowoduje przesunięcie terminu płatności odpowiednio o czas opóźnienia. </w:t>
      </w:r>
      <w:r w:rsidRPr="00405EF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br/>
        <w:t>W takim przypadku Świadczeniodawcy nie przysługuje prawo do naliczania jakichkolwiek odsetek.</w:t>
      </w:r>
    </w:p>
    <w:p w14:paraId="265FA5BA" w14:textId="77777777" w:rsidR="00A37EDB" w:rsidRPr="00405EFC" w:rsidRDefault="00A37EDB">
      <w:pPr>
        <w:pStyle w:val="Standard"/>
        <w:ind w:left="397" w:firstLine="0"/>
        <w:jc w:val="both"/>
      </w:pPr>
    </w:p>
    <w:p w14:paraId="3E65A4A4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Warunki uprawniające do udziału w konkursie</w:t>
      </w:r>
    </w:p>
    <w:p w14:paraId="5C6A0546" w14:textId="4D944250" w:rsidR="00A37EDB" w:rsidRPr="00405EFC" w:rsidRDefault="002E11DE">
      <w:pPr>
        <w:pStyle w:val="Standard"/>
        <w:numPr>
          <w:ilvl w:val="0"/>
          <w:numId w:val="48"/>
        </w:numPr>
        <w:jc w:val="both"/>
      </w:pPr>
      <w:r w:rsidRPr="00405EFC">
        <w:t xml:space="preserve">O udzielenie zamówienia mogą ubiegać się podmioty i osoby wymienione w ustawie z dnia 15 kwietnia </w:t>
      </w:r>
      <w:r w:rsidR="0060014C" w:rsidRPr="00405EFC">
        <w:br/>
      </w:r>
      <w:r w:rsidRPr="00405EFC">
        <w:t>2011</w:t>
      </w:r>
      <w:r w:rsidR="0060014C" w:rsidRPr="00405EFC">
        <w:t xml:space="preserve"> </w:t>
      </w:r>
      <w:r w:rsidRPr="00405EFC">
        <w:t xml:space="preserve">r. o działalności leczniczej, </w:t>
      </w:r>
      <w:r w:rsidR="000B4EFC" w:rsidRPr="00405EFC">
        <w:t xml:space="preserve">w tym w szczególności </w:t>
      </w:r>
      <w:r w:rsidRPr="00405EFC">
        <w:t xml:space="preserve">wykonujące zawód w ramach działalności leczniczej w formie: jednoosobowej działalności gospodarczej jako indywidualna praktyka lekarska, indywidualna specjalistyczna praktyka lekarska, indywidualna praktyka lekarska wyłącznie w SPZOZ lub indywidualna specjalistyczna praktyka lekarska wyłącznie w SPZOZ, które spełniają następujące warunki udziału </w:t>
      </w:r>
      <w:r w:rsidR="00A27686" w:rsidRPr="00405EFC">
        <w:br/>
      </w:r>
      <w:r w:rsidRPr="00405EFC">
        <w:t>w postępowaniu:</w:t>
      </w:r>
    </w:p>
    <w:p w14:paraId="6A5940EB" w14:textId="77777777" w:rsidR="00A37EDB" w:rsidRPr="00405EFC" w:rsidRDefault="002E11DE">
      <w:pPr>
        <w:pStyle w:val="Standard"/>
        <w:numPr>
          <w:ilvl w:val="1"/>
          <w:numId w:val="48"/>
        </w:numPr>
        <w:jc w:val="both"/>
      </w:pPr>
      <w:r w:rsidRPr="00405EFC">
        <w:t>posiadają uprawnienia do wykonywania działalności oraz czynności objętych zakresem przedmiotu zamówienia,</w:t>
      </w:r>
    </w:p>
    <w:p w14:paraId="7D1C6630" w14:textId="77777777" w:rsidR="00A37EDB" w:rsidRPr="00405EFC" w:rsidRDefault="002E11DE">
      <w:pPr>
        <w:pStyle w:val="Standard"/>
        <w:numPr>
          <w:ilvl w:val="1"/>
          <w:numId w:val="48"/>
        </w:numPr>
        <w:jc w:val="both"/>
      </w:pPr>
      <w:r w:rsidRPr="00405EFC">
        <w:t>posiadają niezbędną wiedzę i doświadczenie do wykonania zamówienia,</w:t>
      </w:r>
    </w:p>
    <w:p w14:paraId="090D87D1" w14:textId="77777777" w:rsidR="006B0DBE" w:rsidRPr="00405EFC" w:rsidRDefault="006B0DBE" w:rsidP="006B0DBE">
      <w:pPr>
        <w:pStyle w:val="Akapitzlist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5EFC">
        <w:rPr>
          <w:rFonts w:ascii="Times New Roman" w:eastAsia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14:paraId="45893214" w14:textId="670756BC" w:rsidR="00A37EDB" w:rsidRPr="00405EFC" w:rsidRDefault="002E11DE" w:rsidP="006B0DBE">
      <w:pPr>
        <w:pStyle w:val="Standard"/>
        <w:numPr>
          <w:ilvl w:val="1"/>
          <w:numId w:val="48"/>
        </w:numPr>
        <w:jc w:val="both"/>
      </w:pPr>
      <w:r w:rsidRPr="00405EFC">
        <w:t>stan zdrowia umożliwia</w:t>
      </w:r>
      <w:r w:rsidR="00654297" w:rsidRPr="00405EFC">
        <w:t>jący</w:t>
      </w:r>
      <w:r w:rsidRPr="00405EFC">
        <w:t xml:space="preserve"> wykonywanie świadczeń</w:t>
      </w:r>
      <w:r w:rsidR="0060014C" w:rsidRPr="00405EFC">
        <w:t>.</w:t>
      </w:r>
    </w:p>
    <w:p w14:paraId="3B52FFCF" w14:textId="77777777" w:rsidR="00A37EDB" w:rsidRPr="00405EFC" w:rsidRDefault="002E11DE" w:rsidP="006B0DBE">
      <w:pPr>
        <w:pStyle w:val="Standard"/>
        <w:ind w:left="397" w:firstLine="0"/>
        <w:jc w:val="both"/>
      </w:pPr>
      <w:r w:rsidRPr="00405EFC">
        <w:t>Na potwierdzenie spełnienia powyższych warunków Zamawiający wymaga złożenia:</w:t>
      </w:r>
    </w:p>
    <w:p w14:paraId="7A2C7A2B" w14:textId="7C6A1DAE" w:rsidR="00A37EDB" w:rsidRPr="00405EFC" w:rsidRDefault="002E11DE">
      <w:pPr>
        <w:pStyle w:val="Standard"/>
        <w:ind w:left="397" w:firstLine="0"/>
        <w:jc w:val="both"/>
      </w:pPr>
      <w:r w:rsidRPr="00405EFC">
        <w:t>1.1. stosownego oświadczenia wg wzoru stanowiącego załącznik nr 2 do SWKO,</w:t>
      </w:r>
    </w:p>
    <w:p w14:paraId="1757B8E3" w14:textId="77777777" w:rsidR="00A37EDB" w:rsidRPr="00405EFC" w:rsidRDefault="002E11DE">
      <w:pPr>
        <w:pStyle w:val="Standard"/>
        <w:numPr>
          <w:ilvl w:val="1"/>
          <w:numId w:val="28"/>
        </w:numPr>
        <w:jc w:val="both"/>
      </w:pPr>
      <w:r w:rsidRPr="00405EFC">
        <w:t xml:space="preserve"> stosownego oświadczenia wg wzoru stanowiącego załącznik nr 3 do SWKO,</w:t>
      </w:r>
    </w:p>
    <w:p w14:paraId="1B5C9A49" w14:textId="77777777" w:rsidR="00A37EDB" w:rsidRPr="00405EFC" w:rsidRDefault="002E11DE">
      <w:pPr>
        <w:pStyle w:val="Standard"/>
        <w:numPr>
          <w:ilvl w:val="1"/>
          <w:numId w:val="28"/>
        </w:numPr>
        <w:jc w:val="both"/>
      </w:pPr>
      <w:r w:rsidRPr="00405EFC">
        <w:t xml:space="preserve">dokumentu ubezpieczenia od odpowiedzialności cywilnej (np.: polisy) wraz z oświadczeniem, że ubezpieczenie to będzie kontynuowane przez cały okres realizacji zamówienia lub oświadczenie o treści, że taki dokument zostanie dostarczony do Zamawiającego przed podpisaniem umowy na świadczenia </w:t>
      </w:r>
      <w:r w:rsidRPr="00405EFC">
        <w:lastRenderedPageBreak/>
        <w:t>zdrowotne po wygraniu przez Oferenta postępowania konkursowego,</w:t>
      </w:r>
    </w:p>
    <w:p w14:paraId="4A979060" w14:textId="77777777" w:rsidR="00A37EDB" w:rsidRPr="00405EFC" w:rsidRDefault="002E11DE">
      <w:pPr>
        <w:pStyle w:val="Standard"/>
        <w:numPr>
          <w:ilvl w:val="1"/>
          <w:numId w:val="28"/>
        </w:numPr>
        <w:jc w:val="both"/>
      </w:pPr>
      <w:r w:rsidRPr="00405EFC">
        <w:rPr>
          <w:bCs/>
        </w:rPr>
        <w:t>aktualne zaświadczenie lekarskie o stanie zdrowia.</w:t>
      </w:r>
    </w:p>
    <w:p w14:paraId="338A9302" w14:textId="77777777" w:rsidR="00A37EDB" w:rsidRPr="00405EFC" w:rsidRDefault="002E11DE">
      <w:pPr>
        <w:pStyle w:val="Standard"/>
        <w:numPr>
          <w:ilvl w:val="0"/>
          <w:numId w:val="83"/>
        </w:numPr>
        <w:jc w:val="both"/>
      </w:pPr>
      <w:r w:rsidRPr="00405EFC">
        <w:t xml:space="preserve">O udzielenie </w:t>
      </w:r>
      <w:r w:rsidRPr="00405EFC">
        <w:rPr>
          <w:bCs/>
        </w:rPr>
        <w:t>zamówienia ubiegać się mogą Oferenci spełniający warunki:</w:t>
      </w:r>
    </w:p>
    <w:p w14:paraId="66368F49" w14:textId="62C6A92C" w:rsidR="00A37EDB" w:rsidRPr="00405EFC" w:rsidRDefault="002E11DE">
      <w:pPr>
        <w:pStyle w:val="Standard"/>
        <w:ind w:left="397" w:firstLine="0"/>
        <w:jc w:val="both"/>
      </w:pPr>
      <w:bookmarkStart w:id="6" w:name="_Hlk75866684"/>
      <w:r w:rsidRPr="00405EFC">
        <w:rPr>
          <w:bCs/>
        </w:rPr>
        <w:t>Legitymujący się nabyciem kwalifikacji do udzielenia świadczeń zdrowotnych zgodnie z pkt. 2 Rozdział III (Opis przedmiotu konkursu)</w:t>
      </w:r>
      <w:bookmarkEnd w:id="6"/>
      <w:r w:rsidRPr="00405EFC">
        <w:rPr>
          <w:bCs/>
        </w:rPr>
        <w:t xml:space="preserve"> oraz prowadzą działalność leczniczą w zakresie określonym w pkt 2 Rozdział</w:t>
      </w:r>
      <w:r w:rsidRPr="00405EFC">
        <w:t xml:space="preserve"> III (Opis przedmiotu konkursu). Na potwierdzenie spełnienia warunku Zamawiający wymaga dołączenia do oferty wykazu personelu Oferenta – który w ramach umowy będzie wykonywał świadczenia zdrowotne – wraz z dokumentami potwierdzającymi stosowne kwalifikacje (</w:t>
      </w:r>
      <w:r w:rsidRPr="00405EFC">
        <w:rPr>
          <w:b/>
          <w:bCs/>
        </w:rPr>
        <w:t>kopie prawa wykonywania zawodu, kopia dyplomu lekarza</w:t>
      </w:r>
      <w:r w:rsidRPr="00405EFC">
        <w:t xml:space="preserve">). </w:t>
      </w:r>
    </w:p>
    <w:p w14:paraId="5623E25F" w14:textId="77777777" w:rsidR="00A37EDB" w:rsidRPr="00405EFC" w:rsidRDefault="002E11DE">
      <w:pPr>
        <w:pStyle w:val="Standard"/>
        <w:ind w:left="397" w:firstLine="0"/>
        <w:jc w:val="both"/>
      </w:pPr>
      <w:r w:rsidRPr="00405EFC">
        <w:t xml:space="preserve">Mając na uwadze ustawę z dnia 10 maja 2018r. o ochronie danych osobowych (Dz.U.2019.1781 z </w:t>
      </w:r>
      <w:proofErr w:type="spellStart"/>
      <w:r w:rsidRPr="00405EFC">
        <w:t>późn</w:t>
      </w:r>
      <w:proofErr w:type="spellEnd"/>
      <w:r w:rsidRPr="00405EFC">
        <w:t>. zm.)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informacje te będą wykorzystywane tylko i wyłącznie w celu przeprowadzenia niniejszego postępowania konkursowego.</w:t>
      </w:r>
    </w:p>
    <w:p w14:paraId="3A357C19" w14:textId="3A97117A" w:rsidR="00A37EDB" w:rsidRPr="00405EFC" w:rsidRDefault="002E11DE" w:rsidP="009B63DB">
      <w:pPr>
        <w:pStyle w:val="Standard"/>
        <w:numPr>
          <w:ilvl w:val="0"/>
          <w:numId w:val="83"/>
        </w:numPr>
        <w:jc w:val="both"/>
      </w:pPr>
      <w:r w:rsidRPr="00405EFC">
        <w:t>Ocena spełnienia określonych wyżej warunków zostanie dokonana na podstawie złożonych przez Oferenta dokumentów, w tym oświadczeń, określonych w treści SWKO. Oferent, który nie spełni warunków uprawniających do udziału w postępowaniu</w:t>
      </w:r>
      <w:r w:rsidR="00463337" w:rsidRPr="00405EFC">
        <w:t>,</w:t>
      </w:r>
      <w:r w:rsidRPr="00405EFC">
        <w:t xml:space="preserve"> określonych w pkt l i 2, zostanie wykluczony z postępowania, a jego oferta zostanie odrzucona.</w:t>
      </w:r>
    </w:p>
    <w:p w14:paraId="30E69291" w14:textId="77777777" w:rsidR="00A37EDB" w:rsidRPr="00405EFC" w:rsidRDefault="00A37EDB">
      <w:pPr>
        <w:pStyle w:val="Standard"/>
        <w:rPr>
          <w:b/>
        </w:rPr>
      </w:pPr>
    </w:p>
    <w:p w14:paraId="18918318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Opis przygotowania oferty</w:t>
      </w:r>
    </w:p>
    <w:p w14:paraId="215EEEF6" w14:textId="1D1C8C2C" w:rsidR="00A37EDB" w:rsidRPr="00405EFC" w:rsidRDefault="002E11DE" w:rsidP="00A73F98">
      <w:pPr>
        <w:pStyle w:val="Standard"/>
        <w:numPr>
          <w:ilvl w:val="0"/>
          <w:numId w:val="127"/>
        </w:numPr>
        <w:ind w:left="426" w:hanging="426"/>
        <w:jc w:val="both"/>
      </w:pPr>
      <w:r w:rsidRPr="00405EFC">
        <w:t>Oferenci ubiegający się o udzielenie zamówienia zobowiązani są do złożenia oferty, której treść odpowiada treści SWKO, tzn. spełniającej wszelkie wymagania, co do treści oraz formy oferty określone w SWKO.</w:t>
      </w:r>
    </w:p>
    <w:p w14:paraId="519B8F63" w14:textId="6374946A" w:rsidR="00A73F98" w:rsidRPr="00405EFC" w:rsidRDefault="002E11DE" w:rsidP="00A73F98">
      <w:pPr>
        <w:pStyle w:val="Standard"/>
        <w:numPr>
          <w:ilvl w:val="0"/>
          <w:numId w:val="127"/>
        </w:numPr>
        <w:ind w:left="426" w:hanging="426"/>
        <w:jc w:val="both"/>
      </w:pPr>
      <w:r w:rsidRPr="00405EFC">
        <w:t xml:space="preserve">Zamawiający nie dopuszcza składanie ofert częściowych. Zamawiający nie dopuszcza składania ofert wariantowych. Złożenie wariantowej spowoduje jej odrzucenie. </w:t>
      </w:r>
    </w:p>
    <w:p w14:paraId="348DC9F7" w14:textId="6B73B960" w:rsidR="00A37EDB" w:rsidRPr="00405EFC" w:rsidRDefault="002E11DE" w:rsidP="00A73F98">
      <w:pPr>
        <w:pStyle w:val="Standard"/>
        <w:numPr>
          <w:ilvl w:val="0"/>
          <w:numId w:val="127"/>
        </w:numPr>
        <w:ind w:left="426" w:hanging="426"/>
        <w:jc w:val="both"/>
      </w:pPr>
      <w:r w:rsidRPr="00405EFC">
        <w:t>W szczególności Oferenci zobowiązani są do:</w:t>
      </w:r>
    </w:p>
    <w:p w14:paraId="3E89EB69" w14:textId="30B8A0E3" w:rsidR="00A37EDB" w:rsidRPr="00405EFC" w:rsidRDefault="002E11DE">
      <w:pPr>
        <w:pStyle w:val="Standard"/>
        <w:numPr>
          <w:ilvl w:val="2"/>
          <w:numId w:val="83"/>
        </w:numPr>
        <w:jc w:val="both"/>
      </w:pPr>
      <w:r w:rsidRPr="00405EFC">
        <w:t xml:space="preserve">złożenia oferty na realizację świadczeń zgodnych, co do zakresu i warunków ich wykonywania, </w:t>
      </w:r>
      <w:r w:rsidR="00291B83" w:rsidRPr="00405EFC">
        <w:br/>
      </w:r>
      <w:r w:rsidRPr="00405EFC">
        <w:t>z przedmiotem zamówienia określonym w SWKO;</w:t>
      </w:r>
    </w:p>
    <w:p w14:paraId="4C18FD73" w14:textId="36010174" w:rsidR="00A37EDB" w:rsidRPr="00405EFC" w:rsidRDefault="002E11DE">
      <w:pPr>
        <w:pStyle w:val="Standard"/>
        <w:numPr>
          <w:ilvl w:val="2"/>
          <w:numId w:val="83"/>
        </w:numPr>
        <w:jc w:val="both"/>
      </w:pPr>
      <w:r w:rsidRPr="00405EFC">
        <w:t xml:space="preserve">potwierdzenia, iż zapoznali się z treścią ogłoszenia o konkursie, szczegółowymi warunkami postępowania konkursowego oraz warunkami realizacji zamówienia (projektem umowy) określonymi </w:t>
      </w:r>
      <w:r w:rsidR="00291B83" w:rsidRPr="00405EFC">
        <w:br/>
      </w:r>
      <w:r w:rsidRPr="00405EFC">
        <w:t>w SWKO, oraz że akceptują je bez zastrzeżeń i zobowiązują się do zawarcia umowy o świadczenia zdrowotne na warunkach i w terminie określonym przez Zamawiającego;</w:t>
      </w:r>
    </w:p>
    <w:p w14:paraId="75C00A9A" w14:textId="77777777" w:rsidR="00A37EDB" w:rsidRPr="00405EFC" w:rsidRDefault="002E11DE">
      <w:pPr>
        <w:pStyle w:val="Standard"/>
        <w:numPr>
          <w:ilvl w:val="2"/>
          <w:numId w:val="83"/>
        </w:numPr>
        <w:jc w:val="both"/>
      </w:pPr>
      <w:r w:rsidRPr="00405EFC">
        <w:t>wyrażenia zgody na 14 dniowy termin płatności za świadczenia zdrowotne wykonane w ramach realizacji zamówienia w okresie rozliczeniowym;</w:t>
      </w:r>
    </w:p>
    <w:p w14:paraId="6363B060" w14:textId="77777777" w:rsidR="00A37EDB" w:rsidRPr="00405EFC" w:rsidRDefault="002E11DE">
      <w:pPr>
        <w:pStyle w:val="Standard"/>
        <w:numPr>
          <w:ilvl w:val="2"/>
          <w:numId w:val="83"/>
        </w:numPr>
        <w:jc w:val="both"/>
      </w:pPr>
      <w:r w:rsidRPr="00405EFC">
        <w:t>złożenia wszystkich dokumentów, w tym oświadczeń wymienionych w treści SWKO.</w:t>
      </w:r>
    </w:p>
    <w:p w14:paraId="02724B97" w14:textId="77777777" w:rsidR="00A37EDB" w:rsidRPr="00405EFC" w:rsidRDefault="002E11DE">
      <w:pPr>
        <w:pStyle w:val="Standard"/>
        <w:numPr>
          <w:ilvl w:val="0"/>
          <w:numId w:val="43"/>
        </w:numPr>
        <w:jc w:val="both"/>
      </w:pPr>
      <w:r w:rsidRPr="00405EFC">
        <w:t>Ocena spełnienia określonych wyżej warunków zostanie dokonana na podstawie złożonych przez Oferenta dokumentów, w tym oświadczeń, określonych w treści SWKO. Oferta Oferenta, który nie spełni warunków dotyczących treści oferty określonych w SWKO zostanie odrzucona.</w:t>
      </w:r>
    </w:p>
    <w:p w14:paraId="75CA84DE" w14:textId="77777777" w:rsidR="00A37EDB" w:rsidRPr="00405EFC" w:rsidRDefault="00A37EDB">
      <w:pPr>
        <w:pStyle w:val="Standard"/>
        <w:ind w:left="0" w:firstLine="0"/>
        <w:rPr>
          <w:b/>
          <w:bCs/>
        </w:rPr>
      </w:pPr>
    </w:p>
    <w:p w14:paraId="75582E83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  <w:bCs/>
        </w:rPr>
        <w:t>Informacje o dokumentach, które są zobowiązani dostarczyć Oferenci</w:t>
      </w:r>
    </w:p>
    <w:p w14:paraId="52FD3DB7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>Wypełniony formularz ofertowy zawierający oświadczenia potwierdzające spełnienie warunków dotyczących treści oferty - wg wzoru stanowiącego załącznik nr l do SWKO.</w:t>
      </w:r>
    </w:p>
    <w:p w14:paraId="5835857F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 xml:space="preserve">Oświadczenie, o spełnianiu przez Oferenta warunków udziału w postępowaniu, o których mowa w rozdz. IV pkt. l </w:t>
      </w:r>
      <w:proofErr w:type="spellStart"/>
      <w:r w:rsidRPr="00405EFC">
        <w:t>ppkt</w:t>
      </w:r>
      <w:proofErr w:type="spellEnd"/>
      <w:r w:rsidRPr="00405EFC">
        <w:t xml:space="preserve"> 1.1. SWKO - wg wzoru stanowiącego załącznik nr 2 do SWKO.</w:t>
      </w:r>
    </w:p>
    <w:p w14:paraId="184F482F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 xml:space="preserve">Oświadczenie, o spełnianiu przez Oferenta warunków udziału w postępowaniu, o którym mowa w rozdz. IV pkt. l </w:t>
      </w:r>
      <w:proofErr w:type="spellStart"/>
      <w:r w:rsidRPr="00405EFC">
        <w:t>ppkt</w:t>
      </w:r>
      <w:proofErr w:type="spellEnd"/>
      <w:r w:rsidRPr="00405EFC">
        <w:t xml:space="preserve"> 1.2. SWKO - wg wzoru stanowiącego załącznik nr 3 do SWKO.</w:t>
      </w:r>
    </w:p>
    <w:p w14:paraId="3490EDE5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>Wykaz personelu, który będzie w ramach umowy wykonywał świadczenia zdrowotne – gdy ofertę składa podmiot leczniczy, będący spółką osobową.</w:t>
      </w:r>
    </w:p>
    <w:p w14:paraId="37033439" w14:textId="51682A9C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>Dokument potwierdzający stosowne kwalifikacje (</w:t>
      </w:r>
      <w:r w:rsidRPr="00405EFC">
        <w:rPr>
          <w:b/>
          <w:bCs/>
        </w:rPr>
        <w:t>kopia dyplomu lekarza, kopię prawa wykonywania zawodu</w:t>
      </w:r>
      <w:r w:rsidRPr="00405EFC">
        <w:t>,).</w:t>
      </w:r>
    </w:p>
    <w:p w14:paraId="10F733DE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 xml:space="preserve">Dokument potwierdzający stan zdrowia (kopia </w:t>
      </w:r>
      <w:r w:rsidRPr="00405EFC">
        <w:rPr>
          <w:bCs/>
        </w:rPr>
        <w:t>aktualnego zaświadczenia lekarskiego o stanie zdrowia).</w:t>
      </w:r>
    </w:p>
    <w:p w14:paraId="768D9839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>Dokument obowiązkowego ubezpieczenia od odpowiedzialności cywilnej (np.: polisa) wraz z oświadczeniem, że ubezpieczenie to będzie kontynuowane przez cały okres realizacji zamówienia lub oświadczenie o treści, że taki dokument zostanie dostarczony do Zamawiającego przed podpisaniem umowy na świadczenia zdrowotne po wygraniu przez Oferenta postępowania konkursowego.</w:t>
      </w:r>
    </w:p>
    <w:p w14:paraId="3115B4F9" w14:textId="77777777" w:rsidR="00A37EDB" w:rsidRPr="00405EFC" w:rsidRDefault="002E11DE">
      <w:pPr>
        <w:pStyle w:val="Standard"/>
        <w:numPr>
          <w:ilvl w:val="0"/>
          <w:numId w:val="96"/>
        </w:numPr>
        <w:jc w:val="both"/>
      </w:pPr>
      <w:r w:rsidRPr="00405EFC">
        <w:t>Pełnomocnictwa do reprezentowania Oferenta w postępowaniu i zawarcia umowy o udzielenie zamówienia, w szczególności poprzez podpisywanie/poświadczanie dokumentów składających się na ofertę oraz innych składanych w toku postępowania.</w:t>
      </w:r>
    </w:p>
    <w:p w14:paraId="28CC8E73" w14:textId="77777777" w:rsidR="00A37EDB" w:rsidRPr="00405EFC" w:rsidRDefault="00A37EDB">
      <w:pPr>
        <w:pStyle w:val="Standard"/>
        <w:ind w:left="-20" w:firstLine="0"/>
      </w:pPr>
    </w:p>
    <w:p w14:paraId="4A818B06" w14:textId="64CB33E7" w:rsidR="00A37EDB" w:rsidRPr="00405EFC" w:rsidRDefault="002E11DE">
      <w:pPr>
        <w:pStyle w:val="Standard"/>
        <w:numPr>
          <w:ilvl w:val="0"/>
          <w:numId w:val="107"/>
        </w:numPr>
        <w:rPr>
          <w:b/>
        </w:rPr>
      </w:pPr>
      <w:r w:rsidRPr="00405EFC">
        <w:rPr>
          <w:b/>
        </w:rPr>
        <w:t>Spos</w:t>
      </w:r>
      <w:r w:rsidR="00B22F65">
        <w:rPr>
          <w:b/>
        </w:rPr>
        <w:t>ób</w:t>
      </w:r>
      <w:r w:rsidRPr="00405EFC">
        <w:rPr>
          <w:b/>
        </w:rPr>
        <w:t xml:space="preserve"> przygotowania oferty</w:t>
      </w:r>
    </w:p>
    <w:p w14:paraId="66BF3653" w14:textId="315ECBA3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 xml:space="preserve">Oferent może złożyć tylko jedną ofertę. Ofertę składa się w formie pisemnej lub formie elektronicznej (w formacie pdf) przekazaną wiadomością email na adres: </w:t>
      </w:r>
      <w:hyperlink r:id="rId8" w:history="1">
        <w:r w:rsidR="00A37EDB" w:rsidRPr="00405EFC">
          <w:rPr>
            <w:rStyle w:val="Internetlink"/>
            <w:b/>
            <w:bCs/>
            <w:color w:val="auto"/>
            <w:u w:val="none"/>
          </w:rPr>
          <w:t>zam.publiczne@szpital-kolejowy</w:t>
        </w:r>
      </w:hyperlink>
      <w:r w:rsidR="00561014" w:rsidRPr="00405EFC">
        <w:rPr>
          <w:b/>
          <w:bCs/>
        </w:rPr>
        <w:t>.com</w:t>
      </w:r>
      <w:r w:rsidRPr="00405EFC">
        <w:t xml:space="preserve"> pod warunkiem zabezpieczenia plików pdf hasłem –</w:t>
      </w:r>
      <w:r w:rsidRPr="00405EFC">
        <w:rPr>
          <w:strike/>
        </w:rPr>
        <w:t xml:space="preserve"> </w:t>
      </w:r>
      <w:r w:rsidRPr="00405EFC">
        <w:t xml:space="preserve">Zamawiający zaleca zaszyfrowanie plików w formacie ZIP-7 (hasło Oferent przekaże Zamawiającemu po upływie terminu składania ofert za pomocą wiadomości email. </w:t>
      </w:r>
      <w:r w:rsidRPr="00405EFC">
        <w:lastRenderedPageBreak/>
        <w:t>W przypadku wcześniejszego przekazania Zamawiającemu hasła za pomocą wiadomości email lub braku zabezpieczenia pliku/plików hasłem, Oferent nie będzie wnosił roszczeń w przypadku wcześniejszego zapoznania się z ofertą przez Zamawiającego).</w:t>
      </w:r>
    </w:p>
    <w:p w14:paraId="5094037D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Oferta winna być sporządzona i złożona zgodnie z SWKO.</w:t>
      </w:r>
    </w:p>
    <w:p w14:paraId="5956BD7B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W szczególności oferta winna być kompletna, tzn. winna zawierać wszystkie wymagane dokumenty, w tym oświadczenia.</w:t>
      </w:r>
    </w:p>
    <w:p w14:paraId="6FB0072D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Wszystkie wymagane w SWKO dokumenty muszą być złożone w formie podpisanego przez osobę uprawnioną do reprezentowania Oferenta oryginału bądź poświadczonej przez tę osobę za zgodność z oryginałem kserokopii (wymaga się podpisania bądź poświadczenia każdej zapisanej strony dokumentu), jeżeli w treści SWKO nie została zastrzeżona forma szczególna.</w:t>
      </w:r>
    </w:p>
    <w:p w14:paraId="4F102DFA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Forma podpisu:</w:t>
      </w:r>
    </w:p>
    <w:p w14:paraId="3AC0A790" w14:textId="77777777" w:rsidR="00A37EDB" w:rsidRPr="00405EFC" w:rsidRDefault="002E11DE">
      <w:pPr>
        <w:pStyle w:val="Standard"/>
        <w:numPr>
          <w:ilvl w:val="0"/>
          <w:numId w:val="30"/>
        </w:numPr>
        <w:jc w:val="both"/>
      </w:pPr>
      <w:r w:rsidRPr="00405EFC">
        <w:t>imienna pieczątka i podpis; forma poświadczenia za zgodność z oryginałem: imienna pieczątka, podpis, data oraz napis: "za zgodność z oryginałem" (lub równoznaczny),</w:t>
      </w:r>
    </w:p>
    <w:p w14:paraId="0BE90DB1" w14:textId="222C3B6A" w:rsidR="00A37EDB" w:rsidRPr="00405EFC" w:rsidRDefault="002E11DE">
      <w:pPr>
        <w:pStyle w:val="Standard"/>
        <w:numPr>
          <w:ilvl w:val="0"/>
          <w:numId w:val="30"/>
        </w:numPr>
        <w:jc w:val="both"/>
      </w:pPr>
      <w:r w:rsidRPr="00405EFC">
        <w:t xml:space="preserve">podpis kwalifikowany lub profilem zaufanym – dokumenty podpisane przy użyciu tych podpisów mogą być złożone Zamawiającemu w postaci elektronicznej, tj. przekazane wiadomością email na adres: </w:t>
      </w:r>
      <w:hyperlink r:id="rId9" w:history="1">
        <w:r w:rsidR="00A37EDB" w:rsidRPr="00405EFC">
          <w:rPr>
            <w:rStyle w:val="Internetlink"/>
            <w:b/>
            <w:bCs/>
            <w:color w:val="auto"/>
            <w:u w:val="none"/>
          </w:rPr>
          <w:t>zam.publiczne@szpital-kolejowy</w:t>
        </w:r>
      </w:hyperlink>
      <w:r w:rsidRPr="00405EFC">
        <w:rPr>
          <w:rStyle w:val="Internetlink"/>
          <w:b/>
          <w:bCs/>
          <w:color w:val="auto"/>
          <w:u w:val="none"/>
        </w:rPr>
        <w:t>.</w:t>
      </w:r>
      <w:r w:rsidR="00EC4A8E" w:rsidRPr="00405EFC">
        <w:rPr>
          <w:rStyle w:val="Internetlink"/>
          <w:b/>
          <w:bCs/>
          <w:color w:val="auto"/>
          <w:u w:val="none"/>
        </w:rPr>
        <w:t>com</w:t>
      </w:r>
    </w:p>
    <w:p w14:paraId="06BEF2A1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Wymagane przez Zamawiającego oświadczenia, w tym formularze, których wzory dołączono do SWKO należy sformułować i wypełnić ściśle wg oznaczonych wzorów, bez pozostawiania niewypełnionych miejsc.</w:t>
      </w:r>
    </w:p>
    <w:p w14:paraId="666ECE39" w14:textId="386A76E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 xml:space="preserve">Dokumenty składające się na ofertę winne być, pod rygorem nieważności, sporządzone </w:t>
      </w:r>
      <w:r w:rsidR="00B41432" w:rsidRPr="00405EFC">
        <w:t xml:space="preserve">w komputerze </w:t>
      </w:r>
      <w:r w:rsidRPr="00405EFC">
        <w:t>lub inną trwałą techniką oraz podpisane przez Oferenta lub osoby uprawnione do reprezentowania Oferenta na podstawie dokumentu potwierdzającego dopuszczenie do występowania w obrocie prawnym bądź na podstawie stosownego pełnomocnictwa, którego oryginał, kopię na prawach oryginału bądź notarialnie poświadczoną kopię należy dołączyć do oferty.</w:t>
      </w:r>
    </w:p>
    <w:p w14:paraId="43EA4257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Wszystkie dokumenty składające się na ofertę muszą być sporządzone w języku polskim lub złożone wraz z tłumaczeniem na język polski.</w:t>
      </w:r>
    </w:p>
    <w:p w14:paraId="0CFFD116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Wszelkie poprawki w tekście oferty muszą być dokonane w sposób jednoznaczny i nie budzący wątpliwości, a ponadto parafowane i datowane własnoręcznie przez osobę uprawnioną.</w:t>
      </w:r>
    </w:p>
    <w:p w14:paraId="4D04E56D" w14:textId="08C749F1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Wymienione w rozdz. VI dokumenty, w tym oświadczenia, proszę złożyć we wskazanej kolejności. Na końcu oferty należy zamieścić spis treści ze wskazaniem każdego złożonego w ofercie dokumentu, w tym oświadczeń oraz podaniem strony oferty, na której dany dokument się znajduje.</w:t>
      </w:r>
    </w:p>
    <w:p w14:paraId="4FE2556C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Informacje stanowiące tajemnicę przedsiębiorstwa w rozumieniu przepisów o zwalczaniu nieuczciwej konkurencji, co do których Oferent ma wolę zastrzeżenia do wyłącznej wiadomości Zamawiającego, należy przedstawić w odrębnej części oferty odpowiednio je zabezpieczając oraz opatrując dopiskiem „Tajemnica przedsiębiorstwa - informacje zastrzeżone do wyłącznej wiadomości Zamawiającego".</w:t>
      </w:r>
    </w:p>
    <w:p w14:paraId="38F3ED5F" w14:textId="77777777" w:rsidR="00A37EDB" w:rsidRPr="00405EFC" w:rsidRDefault="002E11DE">
      <w:pPr>
        <w:pStyle w:val="Standard"/>
        <w:numPr>
          <w:ilvl w:val="0"/>
          <w:numId w:val="102"/>
        </w:numPr>
        <w:jc w:val="both"/>
      </w:pPr>
      <w:r w:rsidRPr="00405EFC">
        <w:t>Ofertę należy:</w:t>
      </w:r>
    </w:p>
    <w:p w14:paraId="00E626E3" w14:textId="77777777" w:rsidR="00A37EDB" w:rsidRPr="00405EFC" w:rsidRDefault="002E11DE">
      <w:pPr>
        <w:pStyle w:val="Standard"/>
        <w:numPr>
          <w:ilvl w:val="0"/>
          <w:numId w:val="45"/>
        </w:numPr>
        <w:jc w:val="both"/>
      </w:pPr>
      <w:r w:rsidRPr="00405EFC">
        <w:t>umieścić w nieprzeźroczystej zamkniętej kopercie. Koperta winna posiadać oznaczenie do kogo jest skierowana (nazwę Zamawiającego) oraz napis:</w:t>
      </w:r>
    </w:p>
    <w:p w14:paraId="186E8FFC" w14:textId="015CCBFF" w:rsidR="00A37EDB" w:rsidRPr="00405EFC" w:rsidRDefault="002E11DE">
      <w:pPr>
        <w:pStyle w:val="Standard"/>
        <w:ind w:left="397" w:firstLine="0"/>
        <w:jc w:val="both"/>
      </w:pPr>
      <w:r w:rsidRPr="00405EFC">
        <w:rPr>
          <w:b/>
          <w:bCs/>
        </w:rPr>
        <w:t xml:space="preserve">"Oferta na udzielanie świadczeń zdrowotnych przez lekarzy zgodnie z harmonogramem oraz wewnętrznymi zasadami określonymi Zarządzeniem w Szpitalu. Nie otwierać przed dniem </w:t>
      </w:r>
      <w:r w:rsidR="009A6FB5" w:rsidRPr="00405EFC">
        <w:rPr>
          <w:b/>
          <w:bCs/>
        </w:rPr>
        <w:br/>
      </w:r>
      <w:r w:rsidR="000441AD" w:rsidRPr="00405EFC">
        <w:rPr>
          <w:b/>
          <w:bCs/>
        </w:rPr>
        <w:t>0</w:t>
      </w:r>
      <w:r w:rsidR="00731091" w:rsidRPr="00405EFC">
        <w:rPr>
          <w:b/>
          <w:bCs/>
        </w:rPr>
        <w:t>6</w:t>
      </w:r>
      <w:r w:rsidR="003D1CBA" w:rsidRPr="00405EFC">
        <w:rPr>
          <w:b/>
          <w:bCs/>
        </w:rPr>
        <w:t>.</w:t>
      </w:r>
      <w:r w:rsidR="00592F14" w:rsidRPr="00405EFC">
        <w:rPr>
          <w:b/>
          <w:bCs/>
        </w:rPr>
        <w:t>0</w:t>
      </w:r>
      <w:r w:rsidR="000441AD" w:rsidRPr="00405EFC">
        <w:rPr>
          <w:b/>
          <w:bCs/>
        </w:rPr>
        <w:t>5</w:t>
      </w:r>
      <w:r w:rsidR="003D1CBA" w:rsidRPr="00405EFC">
        <w:rPr>
          <w:b/>
          <w:bCs/>
        </w:rPr>
        <w:t>.</w:t>
      </w:r>
      <w:r w:rsidRPr="00405EFC">
        <w:rPr>
          <w:b/>
          <w:bCs/>
        </w:rPr>
        <w:t>202</w:t>
      </w:r>
      <w:r w:rsidR="00592F14" w:rsidRPr="00405EFC">
        <w:rPr>
          <w:b/>
          <w:bCs/>
        </w:rPr>
        <w:t>6</w:t>
      </w:r>
      <w:r w:rsidRPr="00405EFC">
        <w:rPr>
          <w:b/>
          <w:bCs/>
        </w:rPr>
        <w:t xml:space="preserve"> r. godz. 9:30”.</w:t>
      </w:r>
    </w:p>
    <w:p w14:paraId="64966EE4" w14:textId="4CBE64DB" w:rsidR="00A37EDB" w:rsidRPr="00405EFC" w:rsidRDefault="002E11DE">
      <w:pPr>
        <w:pStyle w:val="Standard"/>
        <w:numPr>
          <w:ilvl w:val="0"/>
          <w:numId w:val="45"/>
        </w:numPr>
        <w:jc w:val="both"/>
      </w:pPr>
      <w:r w:rsidRPr="00405EFC">
        <w:t xml:space="preserve">przesłać za pomocą wiadomości email na adres: </w:t>
      </w:r>
      <w:hyperlink r:id="rId10" w:history="1">
        <w:r w:rsidR="00A37EDB" w:rsidRPr="00405EFC">
          <w:rPr>
            <w:rStyle w:val="Internetlink"/>
            <w:b/>
            <w:bCs/>
            <w:color w:val="auto"/>
            <w:u w:val="none"/>
          </w:rPr>
          <w:t>zam.publiczne@szpital-kolejowy.com</w:t>
        </w:r>
      </w:hyperlink>
      <w:r w:rsidRPr="00405EFC">
        <w:rPr>
          <w:b/>
          <w:bCs/>
        </w:rPr>
        <w:t xml:space="preserve">. </w:t>
      </w:r>
      <w:r w:rsidRPr="00405EFC">
        <w:t xml:space="preserve">W tytule wiadomości należy umieścić </w:t>
      </w:r>
      <w:r w:rsidRPr="00405EFC">
        <w:rPr>
          <w:b/>
          <w:bCs/>
        </w:rPr>
        <w:t xml:space="preserve">„Oferta na konkurs nr </w:t>
      </w:r>
      <w:r w:rsidR="00592F14" w:rsidRPr="00405EFC">
        <w:rPr>
          <w:b/>
          <w:bCs/>
        </w:rPr>
        <w:t>SZ</w:t>
      </w:r>
      <w:r w:rsidRPr="00405EFC">
        <w:rPr>
          <w:b/>
          <w:bCs/>
        </w:rPr>
        <w:t xml:space="preserve"> – 4240 –</w:t>
      </w:r>
      <w:r w:rsidR="00DA55F5" w:rsidRPr="00405EFC">
        <w:rPr>
          <w:b/>
          <w:bCs/>
        </w:rPr>
        <w:t>3</w:t>
      </w:r>
      <w:r w:rsidRPr="00405EFC">
        <w:rPr>
          <w:b/>
          <w:bCs/>
        </w:rPr>
        <w:t>/202</w:t>
      </w:r>
      <w:r w:rsidR="00592F14" w:rsidRPr="00405EFC">
        <w:rPr>
          <w:b/>
          <w:bCs/>
        </w:rPr>
        <w:t>6</w:t>
      </w:r>
      <w:r w:rsidRPr="00405EFC">
        <w:rPr>
          <w:b/>
          <w:bCs/>
        </w:rPr>
        <w:t>”.</w:t>
      </w:r>
    </w:p>
    <w:p w14:paraId="7A291CF2" w14:textId="77777777" w:rsidR="00A37EDB" w:rsidRPr="00405EFC" w:rsidRDefault="002E11DE">
      <w:pPr>
        <w:pStyle w:val="Standard"/>
        <w:numPr>
          <w:ilvl w:val="0"/>
          <w:numId w:val="105"/>
        </w:numPr>
        <w:jc w:val="both"/>
      </w:pPr>
      <w:r w:rsidRPr="00405EFC">
        <w:t>Jeżeli oferta zostanie opakowana, zabezpieczona lub oznaczona w inny sposób niż powyżej opisany, Zamawiający nie bierze odpowiedzialności za nieprawidłowe skierowanie, a także przedwczesne lub przypadkowe otwarcie oferty.</w:t>
      </w:r>
    </w:p>
    <w:p w14:paraId="164858AB" w14:textId="77777777" w:rsidR="00A37EDB" w:rsidRPr="00405EFC" w:rsidRDefault="002E11DE">
      <w:pPr>
        <w:pStyle w:val="Standard"/>
        <w:numPr>
          <w:ilvl w:val="0"/>
          <w:numId w:val="105"/>
        </w:numPr>
        <w:ind w:right="1200"/>
        <w:jc w:val="both"/>
      </w:pPr>
      <w:r w:rsidRPr="00405EFC">
        <w:t>Oferent ponosi wszelkie koszty związane z przygotowaniem i doręczeniem oferty.</w:t>
      </w:r>
    </w:p>
    <w:p w14:paraId="707E4932" w14:textId="77777777" w:rsidR="00A37EDB" w:rsidRPr="00405EFC" w:rsidRDefault="00A37EDB">
      <w:pPr>
        <w:pStyle w:val="Standard"/>
        <w:ind w:left="-20" w:firstLine="0"/>
      </w:pPr>
    </w:p>
    <w:p w14:paraId="37CB0265" w14:textId="77777777" w:rsidR="00A37EDB" w:rsidRPr="00405EFC" w:rsidRDefault="002E11DE">
      <w:pPr>
        <w:pStyle w:val="Standard"/>
        <w:numPr>
          <w:ilvl w:val="0"/>
          <w:numId w:val="107"/>
        </w:numPr>
        <w:rPr>
          <w:b/>
        </w:rPr>
      </w:pPr>
      <w:r w:rsidRPr="00405EFC">
        <w:rPr>
          <w:b/>
        </w:rPr>
        <w:t>Zmiana i wycofanie oferty</w:t>
      </w:r>
    </w:p>
    <w:p w14:paraId="0227A0A8" w14:textId="77777777" w:rsidR="00A37EDB" w:rsidRPr="00405EFC" w:rsidRDefault="002E11DE">
      <w:pPr>
        <w:pStyle w:val="Standard"/>
        <w:numPr>
          <w:ilvl w:val="0"/>
          <w:numId w:val="87"/>
        </w:numPr>
        <w:jc w:val="both"/>
      </w:pPr>
      <w:r w:rsidRPr="00405EFC">
        <w:t>Oferent może, przed upływem terminu do składania ofert, zmienić lub wycofać ofertę.</w:t>
      </w:r>
    </w:p>
    <w:p w14:paraId="454AF6D7" w14:textId="77777777" w:rsidR="00A37EDB" w:rsidRPr="00405EFC" w:rsidRDefault="002E11DE">
      <w:pPr>
        <w:pStyle w:val="Standard"/>
        <w:numPr>
          <w:ilvl w:val="0"/>
          <w:numId w:val="87"/>
        </w:numPr>
        <w:jc w:val="both"/>
      </w:pPr>
      <w:r w:rsidRPr="00405EFC">
        <w:t>Zarówno zmiana, jak i wycofanie oferty, winny być dokonane w sposób przewidziany dla przygotowania oferty z zastrzeżeniem, że na kopercie lub w tytule wiadomości email zostanie umieszczona informacja „zmiana/wycofanie ofert”.</w:t>
      </w:r>
    </w:p>
    <w:p w14:paraId="67EC7D95" w14:textId="77777777" w:rsidR="00A37EDB" w:rsidRPr="00405EFC" w:rsidRDefault="00A37EDB">
      <w:pPr>
        <w:pStyle w:val="Standard"/>
        <w:ind w:left="-20" w:firstLine="0"/>
        <w:rPr>
          <w:b/>
        </w:rPr>
      </w:pPr>
    </w:p>
    <w:p w14:paraId="769AA80C" w14:textId="26C2E9DA" w:rsidR="00A37EDB" w:rsidRPr="00405EFC" w:rsidRDefault="002E11DE">
      <w:pPr>
        <w:pStyle w:val="Standard"/>
        <w:numPr>
          <w:ilvl w:val="0"/>
          <w:numId w:val="107"/>
        </w:numPr>
        <w:rPr>
          <w:b/>
        </w:rPr>
      </w:pPr>
      <w:r w:rsidRPr="00405EFC">
        <w:rPr>
          <w:b/>
        </w:rPr>
        <w:t>Kryteria i spos</w:t>
      </w:r>
      <w:r w:rsidR="00D3473D" w:rsidRPr="00405EFC">
        <w:rPr>
          <w:b/>
        </w:rPr>
        <w:t>ób</w:t>
      </w:r>
      <w:r w:rsidRPr="00405EFC">
        <w:rPr>
          <w:b/>
        </w:rPr>
        <w:t xml:space="preserve"> oceny ofert</w:t>
      </w:r>
    </w:p>
    <w:p w14:paraId="262DDC48" w14:textId="77777777" w:rsidR="00A37EDB" w:rsidRPr="00405EFC" w:rsidRDefault="002E11DE">
      <w:pPr>
        <w:pStyle w:val="Standard"/>
        <w:numPr>
          <w:ilvl w:val="0"/>
          <w:numId w:val="111"/>
        </w:numPr>
        <w:jc w:val="both"/>
      </w:pPr>
      <w:r w:rsidRPr="00405EFC">
        <w:t>Kryteria oceny:</w:t>
      </w:r>
    </w:p>
    <w:p w14:paraId="48687CD0" w14:textId="77777777" w:rsidR="00A37EDB" w:rsidRPr="00405EFC" w:rsidRDefault="002E11DE">
      <w:pPr>
        <w:pStyle w:val="Standard"/>
        <w:ind w:left="993"/>
        <w:jc w:val="both"/>
      </w:pPr>
      <w:r w:rsidRPr="00405EFC">
        <w:t>1) jakość,</w:t>
      </w:r>
    </w:p>
    <w:p w14:paraId="6B891C6A" w14:textId="77777777" w:rsidR="00A37EDB" w:rsidRPr="00405EFC" w:rsidRDefault="002E11DE">
      <w:pPr>
        <w:pStyle w:val="Standard"/>
        <w:ind w:left="993"/>
        <w:jc w:val="both"/>
      </w:pPr>
      <w:r w:rsidRPr="00405EFC">
        <w:t>2) kompleksowość,</w:t>
      </w:r>
    </w:p>
    <w:p w14:paraId="0613FB15" w14:textId="77777777" w:rsidR="00A37EDB" w:rsidRPr="00405EFC" w:rsidRDefault="002E11DE">
      <w:pPr>
        <w:pStyle w:val="Standard"/>
        <w:ind w:left="993"/>
        <w:jc w:val="both"/>
      </w:pPr>
      <w:r w:rsidRPr="00405EFC">
        <w:t>3) dostępność,</w:t>
      </w:r>
    </w:p>
    <w:p w14:paraId="47940FBF" w14:textId="77777777" w:rsidR="00A37EDB" w:rsidRPr="00405EFC" w:rsidRDefault="002E11DE">
      <w:pPr>
        <w:pStyle w:val="Standard"/>
        <w:ind w:left="993"/>
        <w:jc w:val="both"/>
      </w:pPr>
      <w:r w:rsidRPr="00405EFC">
        <w:t>4) ciągłość,</w:t>
      </w:r>
    </w:p>
    <w:p w14:paraId="162CF84B" w14:textId="645231F6" w:rsidR="00A37EDB" w:rsidRPr="00405EFC" w:rsidRDefault="002E11DE">
      <w:pPr>
        <w:pStyle w:val="Standard"/>
        <w:ind w:hanging="240"/>
        <w:jc w:val="both"/>
      </w:pPr>
      <w:r w:rsidRPr="00405EFC">
        <w:t xml:space="preserve">               5) cen</w:t>
      </w:r>
      <w:r w:rsidR="001F776A" w:rsidRPr="00405EFC">
        <w:t>a</w:t>
      </w:r>
    </w:p>
    <w:p w14:paraId="563E09EB" w14:textId="77777777" w:rsidR="00A37EDB" w:rsidRPr="00405EFC" w:rsidRDefault="002E11DE">
      <w:pPr>
        <w:pStyle w:val="Standard"/>
        <w:ind w:left="0" w:firstLine="0"/>
        <w:jc w:val="both"/>
      </w:pPr>
      <w:r w:rsidRPr="00405EFC">
        <w:t>W konkursie przewidziano dwuetapową ocenę ofert:</w:t>
      </w:r>
    </w:p>
    <w:p w14:paraId="250F70D0" w14:textId="77777777" w:rsidR="00A37EDB" w:rsidRPr="00405EFC" w:rsidRDefault="002E11DE">
      <w:pPr>
        <w:pStyle w:val="Standard"/>
        <w:numPr>
          <w:ilvl w:val="0"/>
          <w:numId w:val="112"/>
        </w:numPr>
        <w:jc w:val="both"/>
      </w:pPr>
      <w:r w:rsidRPr="00405EFC">
        <w:t>ocena ofert pod względem ceny,</w:t>
      </w:r>
    </w:p>
    <w:p w14:paraId="5C679960" w14:textId="77777777" w:rsidR="00A37EDB" w:rsidRPr="00405EFC" w:rsidRDefault="002E11DE">
      <w:pPr>
        <w:pStyle w:val="Standard"/>
        <w:numPr>
          <w:ilvl w:val="0"/>
          <w:numId w:val="112"/>
        </w:numPr>
        <w:jc w:val="both"/>
      </w:pPr>
      <w:r w:rsidRPr="00405EFC">
        <w:t xml:space="preserve">ocena ofert pod względem pozostałych kryteriów. </w:t>
      </w:r>
    </w:p>
    <w:p w14:paraId="0D73F276" w14:textId="77777777" w:rsidR="00A37EDB" w:rsidRPr="00405EFC" w:rsidRDefault="00A37EDB">
      <w:pPr>
        <w:pStyle w:val="Standard"/>
        <w:ind w:hanging="240"/>
        <w:jc w:val="both"/>
      </w:pPr>
    </w:p>
    <w:p w14:paraId="342952A3" w14:textId="4168AEEB" w:rsidR="00A37EDB" w:rsidRPr="00405EFC" w:rsidRDefault="002E11DE">
      <w:pPr>
        <w:pStyle w:val="Standard"/>
        <w:ind w:left="0" w:firstLine="0"/>
        <w:jc w:val="both"/>
      </w:pPr>
      <w:r w:rsidRPr="00405EFC">
        <w:lastRenderedPageBreak/>
        <w:t>W przypadku gdy złożone oferty zabezpieczają w całości zapotrzebowanie Szpitala lub gdy złożone oferty nie wypełniają w całości zapotrzebowania Szpitala procedura wyboru ofert kończy się na etapie pierwszym (bez oceny w pozostałym zakresie). W przypadku gdy złożone oferty przekraczają zapotrzebowanie Szpitala zostaną</w:t>
      </w:r>
      <w:r w:rsidR="000E6577" w:rsidRPr="00405EFC">
        <w:t xml:space="preserve"> ocenione wg wszystkich kryteriów oceny o których mowa</w:t>
      </w:r>
      <w:r w:rsidR="00B22F65">
        <w:t xml:space="preserve"> w</w:t>
      </w:r>
      <w:r w:rsidR="000E6577" w:rsidRPr="00405EFC">
        <w:t xml:space="preserve"> ust. 1</w:t>
      </w:r>
    </w:p>
    <w:p w14:paraId="305412C7" w14:textId="77777777" w:rsidR="00A37EDB" w:rsidRPr="00405EFC" w:rsidRDefault="00A37EDB">
      <w:pPr>
        <w:pStyle w:val="Standard"/>
        <w:ind w:left="0" w:firstLine="0"/>
        <w:jc w:val="both"/>
      </w:pPr>
    </w:p>
    <w:p w14:paraId="246134C9" w14:textId="77777777" w:rsidR="00A37EDB" w:rsidRPr="00405EFC" w:rsidRDefault="002E11DE">
      <w:pPr>
        <w:pStyle w:val="Standard"/>
        <w:numPr>
          <w:ilvl w:val="0"/>
          <w:numId w:val="111"/>
        </w:numPr>
        <w:jc w:val="both"/>
      </w:pPr>
      <w:r w:rsidRPr="00405EFC">
        <w:t>Oferty niepodlegające odrzuceniu zostaną ocenione wg następujących kryteriów:</w:t>
      </w:r>
    </w:p>
    <w:p w14:paraId="4032CA5A" w14:textId="08339FFF" w:rsidR="00A37EDB" w:rsidRPr="00405EFC" w:rsidRDefault="002E11DE">
      <w:pPr>
        <w:pStyle w:val="Standard"/>
        <w:numPr>
          <w:ilvl w:val="0"/>
          <w:numId w:val="29"/>
        </w:numPr>
        <w:jc w:val="both"/>
      </w:pPr>
      <w:r w:rsidRPr="00405EFC">
        <w:t xml:space="preserve">cena za godzinę udzielania świadczeń zdrowotnych – znaczenie: </w:t>
      </w:r>
      <w:r w:rsidR="000E6577" w:rsidRPr="00405EFC">
        <w:t>9</w:t>
      </w:r>
      <w:r w:rsidRPr="00405EFC">
        <w:t>0 %</w:t>
      </w:r>
    </w:p>
    <w:p w14:paraId="7789B589" w14:textId="5E192214" w:rsidR="00A37EDB" w:rsidRPr="00405EFC" w:rsidRDefault="002E11DE">
      <w:pPr>
        <w:pStyle w:val="Standard"/>
        <w:numPr>
          <w:ilvl w:val="0"/>
          <w:numId w:val="29"/>
        </w:numPr>
        <w:jc w:val="both"/>
      </w:pPr>
      <w:r w:rsidRPr="00405EFC">
        <w:t xml:space="preserve">deklarowana liczba godzin </w:t>
      </w:r>
      <w:r w:rsidR="00A316DC" w:rsidRPr="00405EFC">
        <w:t>dyżurów</w:t>
      </w:r>
      <w:r w:rsidRPr="00405EFC">
        <w:t xml:space="preserve"> w miesiącu – znaczenie: </w:t>
      </w:r>
      <w:r w:rsidR="00303CCB" w:rsidRPr="00405EFC">
        <w:t>9</w:t>
      </w:r>
      <w:r w:rsidRPr="00405EFC">
        <w:t>%</w:t>
      </w:r>
    </w:p>
    <w:p w14:paraId="20D774E9" w14:textId="77777777" w:rsidR="000E6577" w:rsidRPr="00405EFC" w:rsidRDefault="000E6577" w:rsidP="000E6577">
      <w:pPr>
        <w:pStyle w:val="Standard"/>
        <w:ind w:left="1170" w:firstLine="0"/>
        <w:jc w:val="both"/>
      </w:pPr>
      <w:r w:rsidRPr="00405EFC">
        <w:t>Oferent będzie zobowiązany do obsady deklarowanej w ofercie liczby godzin. Oferent nie będzie mógł odmówić deklarowanej liczby godzin w danym miesiącu.</w:t>
      </w:r>
    </w:p>
    <w:p w14:paraId="79D88FEC" w14:textId="5C33511E" w:rsidR="000E6577" w:rsidRPr="00405EFC" w:rsidRDefault="000E6577">
      <w:pPr>
        <w:pStyle w:val="Standard"/>
        <w:numPr>
          <w:ilvl w:val="0"/>
          <w:numId w:val="29"/>
        </w:numPr>
        <w:jc w:val="both"/>
      </w:pPr>
      <w:r w:rsidRPr="00405EFC">
        <w:t>doświadczenie zawodowe</w:t>
      </w:r>
      <w:r w:rsidR="00EA1A3A" w:rsidRPr="00405EFC">
        <w:t xml:space="preserve"> (w miesiącach)</w:t>
      </w:r>
      <w:r w:rsidRPr="00405EFC">
        <w:t xml:space="preserve"> – znaczenie: 1%</w:t>
      </w:r>
    </w:p>
    <w:p w14:paraId="7906369C" w14:textId="279060D3" w:rsidR="00A37EDB" w:rsidRPr="00405EFC" w:rsidRDefault="00A37EDB" w:rsidP="006B03F0">
      <w:pPr>
        <w:pStyle w:val="Standard"/>
        <w:ind w:hanging="240"/>
        <w:jc w:val="both"/>
      </w:pPr>
    </w:p>
    <w:p w14:paraId="450D15FB" w14:textId="68DF47B5" w:rsidR="00A37EDB" w:rsidRPr="00405EFC" w:rsidRDefault="002E11DE">
      <w:pPr>
        <w:pStyle w:val="Standard"/>
        <w:numPr>
          <w:ilvl w:val="0"/>
          <w:numId w:val="111"/>
        </w:numPr>
        <w:jc w:val="both"/>
      </w:pPr>
      <w:r w:rsidRPr="00405EFC">
        <w:t>W zakresie kryterium określonego w pkt 1</w:t>
      </w:r>
      <w:r w:rsidR="006B03F0" w:rsidRPr="00405EFC">
        <w:t>)</w:t>
      </w:r>
      <w:r w:rsidRPr="00405EFC">
        <w:t xml:space="preserve"> ocena zostanie dokonana wg wzoru:</w:t>
      </w:r>
    </w:p>
    <w:p w14:paraId="22112284" w14:textId="04017083" w:rsidR="00A37EDB" w:rsidRPr="00405EFC" w:rsidRDefault="002E11DE">
      <w:pPr>
        <w:pStyle w:val="Standard"/>
        <w:numPr>
          <w:ilvl w:val="0"/>
          <w:numId w:val="31"/>
        </w:numPr>
        <w:jc w:val="both"/>
      </w:pPr>
      <w:r w:rsidRPr="00405EFC">
        <w:t>Cena (cena najniższa spośród złożonych ofert: cena oferty badanej) x 100 x 0,</w:t>
      </w:r>
      <w:r w:rsidR="000E6577" w:rsidRPr="00405EFC">
        <w:t>9</w:t>
      </w:r>
    </w:p>
    <w:p w14:paraId="01419182" w14:textId="7DF9EBC0" w:rsidR="00EA1A3A" w:rsidRPr="00405EFC" w:rsidRDefault="00503E4F" w:rsidP="00503E4F">
      <w:pPr>
        <w:pStyle w:val="Standard"/>
        <w:numPr>
          <w:ilvl w:val="0"/>
          <w:numId w:val="123"/>
        </w:numPr>
        <w:ind w:left="426" w:hanging="426"/>
        <w:jc w:val="both"/>
      </w:pPr>
      <w:r w:rsidRPr="00405EFC">
        <w:t xml:space="preserve">W zakresie kryterium określonego w pkt 2) - </w:t>
      </w:r>
      <w:r w:rsidR="00EA1A3A" w:rsidRPr="00405EFC">
        <w:t xml:space="preserve">deklarowana liczba godzin </w:t>
      </w:r>
      <w:r w:rsidR="00A316DC" w:rsidRPr="00405EFC">
        <w:t>dyżurów</w:t>
      </w:r>
      <w:r w:rsidR="00EA1A3A" w:rsidRPr="00405EFC">
        <w:t xml:space="preserve"> w miesiącu: </w:t>
      </w:r>
    </w:p>
    <w:p w14:paraId="0665DDC0" w14:textId="6DA24EE8" w:rsidR="00A37EDB" w:rsidRPr="00405EFC" w:rsidRDefault="00EA1A3A" w:rsidP="001121AE">
      <w:pPr>
        <w:pStyle w:val="Standard"/>
        <w:ind w:left="567" w:firstLine="0"/>
        <w:jc w:val="both"/>
      </w:pPr>
      <w:r w:rsidRPr="00405EFC">
        <w:t>m</w:t>
      </w:r>
      <w:r w:rsidR="002E11DE" w:rsidRPr="00405EFC">
        <w:t xml:space="preserve">aksymalna deklarowana liczba godzin </w:t>
      </w:r>
      <w:r w:rsidR="00A316DC" w:rsidRPr="00405EFC">
        <w:t>dyżurów</w:t>
      </w:r>
      <w:r w:rsidR="002E11DE" w:rsidRPr="00405EFC">
        <w:t xml:space="preserve"> w miesiącu wśród oferentów) x 100 x 0,</w:t>
      </w:r>
      <w:r w:rsidR="000E6577" w:rsidRPr="00405EFC">
        <w:t>0</w:t>
      </w:r>
      <w:r w:rsidR="00BB6387" w:rsidRPr="00405EFC">
        <w:t>9</w:t>
      </w:r>
    </w:p>
    <w:p w14:paraId="2BBD7847" w14:textId="77777777" w:rsidR="008B37D2" w:rsidRPr="00405EFC" w:rsidRDefault="008B37D2" w:rsidP="00EA1A3A">
      <w:pPr>
        <w:pStyle w:val="Standard"/>
        <w:ind w:left="1117" w:firstLine="0"/>
        <w:jc w:val="both"/>
      </w:pPr>
    </w:p>
    <w:p w14:paraId="62ECCE8B" w14:textId="77777777" w:rsidR="004B646B" w:rsidRPr="00405EFC" w:rsidRDefault="008B37D2" w:rsidP="008B37D2">
      <w:pPr>
        <w:pStyle w:val="Textbodyindent"/>
        <w:ind w:left="426"/>
      </w:pPr>
      <w:r w:rsidRPr="00405EFC">
        <w:rPr>
          <w:b/>
          <w:bCs/>
        </w:rPr>
        <w:t>Uwaga:</w:t>
      </w:r>
      <w:r w:rsidRPr="00405EFC">
        <w:t xml:space="preserve"> Oferent zobowiązany będzie świadczyć usługi medyczne w liczbie nie mniejszej niż 5 dyżurów </w:t>
      </w:r>
    </w:p>
    <w:p w14:paraId="6E9B501C" w14:textId="6B44CF4A" w:rsidR="008B37D2" w:rsidRPr="00405EFC" w:rsidRDefault="008B37D2" w:rsidP="008B37D2">
      <w:pPr>
        <w:pStyle w:val="Textbodyindent"/>
        <w:ind w:left="426"/>
      </w:pPr>
      <w:r w:rsidRPr="00405EFC">
        <w:t xml:space="preserve">w miesiącu, co stanowi </w:t>
      </w:r>
      <w:r w:rsidR="006B793E" w:rsidRPr="00405EFC">
        <w:t>1</w:t>
      </w:r>
      <w:r w:rsidR="005D08D1" w:rsidRPr="00405EFC">
        <w:t>04,50</w:t>
      </w:r>
      <w:r w:rsidRPr="00405EFC">
        <w:t xml:space="preserve"> godzin w miesiącu. W przypadku, gdy Oferent zaproponuje liczbę godzin poniżej wymaganego minimum, Zamawiający może odrzucić ofertę. Brak wypełnienia godzin w deklaracji oznacza, że Oferent deklaruje minimalną wartość.</w:t>
      </w:r>
    </w:p>
    <w:p w14:paraId="68CBAE45" w14:textId="77777777" w:rsidR="008B37D2" w:rsidRPr="00405EFC" w:rsidRDefault="008B37D2" w:rsidP="008B37D2">
      <w:pPr>
        <w:pStyle w:val="Textbodyindent"/>
        <w:ind w:left="426"/>
      </w:pPr>
    </w:p>
    <w:p w14:paraId="08EED193" w14:textId="19E6A69C" w:rsidR="000E6577" w:rsidRPr="00405EFC" w:rsidRDefault="00503E4F" w:rsidP="00503E4F">
      <w:pPr>
        <w:pStyle w:val="Standard"/>
        <w:numPr>
          <w:ilvl w:val="0"/>
          <w:numId w:val="123"/>
        </w:numPr>
        <w:ind w:left="426" w:hanging="426"/>
        <w:jc w:val="both"/>
      </w:pPr>
      <w:r w:rsidRPr="00405EFC">
        <w:t xml:space="preserve">W zakresie kryterium określonego w pkt 3) - </w:t>
      </w:r>
      <w:r w:rsidR="00EA1A3A" w:rsidRPr="00405EFC">
        <w:t>doświadczenie zawodowe (w miesiącach):</w:t>
      </w:r>
    </w:p>
    <w:p w14:paraId="205532CA" w14:textId="0EBD03FF" w:rsidR="00EA1A3A" w:rsidRPr="00405EFC" w:rsidRDefault="00EA1A3A" w:rsidP="001121AE">
      <w:pPr>
        <w:pStyle w:val="Standard"/>
        <w:ind w:left="426" w:firstLine="0"/>
        <w:jc w:val="both"/>
      </w:pPr>
      <w:r w:rsidRPr="00405EFC">
        <w:t xml:space="preserve">deklarowane doświadczenie: </w:t>
      </w:r>
      <w:r w:rsidR="00503E4F" w:rsidRPr="00405EFC">
        <w:t>najwyższe</w:t>
      </w:r>
      <w:r w:rsidRPr="00405EFC">
        <w:t xml:space="preserve"> deklarowane doświadczenie</w:t>
      </w:r>
      <w:r w:rsidR="00503E4F" w:rsidRPr="00405EFC">
        <w:t xml:space="preserve"> w ofertach</w:t>
      </w:r>
      <w:r w:rsidRPr="00405EFC">
        <w:t xml:space="preserve"> x 100 x 0,01</w:t>
      </w:r>
    </w:p>
    <w:p w14:paraId="64E012C9" w14:textId="77777777" w:rsidR="00575F7E" w:rsidRPr="00405EFC" w:rsidRDefault="00575F7E" w:rsidP="001121AE">
      <w:pPr>
        <w:pStyle w:val="Standard"/>
        <w:ind w:left="426" w:firstLine="0"/>
        <w:jc w:val="both"/>
      </w:pPr>
    </w:p>
    <w:p w14:paraId="0CF8C048" w14:textId="762B8F2D" w:rsidR="00A37EDB" w:rsidRPr="00405EFC" w:rsidRDefault="002E11DE" w:rsidP="00132BA8">
      <w:pPr>
        <w:pStyle w:val="Standard"/>
        <w:numPr>
          <w:ilvl w:val="0"/>
          <w:numId w:val="123"/>
        </w:numPr>
        <w:ind w:left="426" w:hanging="426"/>
        <w:jc w:val="both"/>
      </w:pPr>
      <w:r w:rsidRPr="00405EFC">
        <w:t>Za najkorzystniejszą zostanie uznana oferta, która uzyska najwyższą sumaryczną liczbę punktów przyznanych. Zamawiający zastrzega sobie prawo wyboru kilku ofert w danym zakresie przedmiotu zamówienia celem zabezpieczenia świadczeń zdrowotnych w pełnym zakresie. Zamawiający zastrzega sobie prawo przeprowadzenia dodatkowych negocjacji/rokowań z Oferentem/Oferentami, którego/których oferta/oferty zostanie/zostaną uznana/uznane za najkorzystniejszą.</w:t>
      </w:r>
    </w:p>
    <w:p w14:paraId="3DF5401B" w14:textId="77777777" w:rsidR="00A37EDB" w:rsidRPr="00405EFC" w:rsidRDefault="00A37EDB">
      <w:pPr>
        <w:pStyle w:val="Standard"/>
        <w:ind w:left="715" w:hanging="735"/>
        <w:rPr>
          <w:b/>
        </w:rPr>
      </w:pPr>
    </w:p>
    <w:p w14:paraId="04A91D42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Opis sposobu obliczenia ceny oferty za wykonanie świadczeń zdrowotnych, wymogi dodatkowe dotyczące ceny za przedmiot zamówienia</w:t>
      </w:r>
    </w:p>
    <w:p w14:paraId="66D43175" w14:textId="77777777" w:rsidR="00A37EDB" w:rsidRPr="00405EFC" w:rsidRDefault="002E11DE">
      <w:pPr>
        <w:pStyle w:val="Standard"/>
        <w:numPr>
          <w:ilvl w:val="0"/>
          <w:numId w:val="103"/>
        </w:numPr>
        <w:jc w:val="both"/>
      </w:pPr>
      <w:r w:rsidRPr="00405EFC">
        <w:t>Oferent w przedstawionej ofercie winien zaoferować cenę jednoznaczną i ostateczną, podając cenę za świadczenia z uwzględnieniem miejsca świadczenia:</w:t>
      </w:r>
    </w:p>
    <w:p w14:paraId="757A5674" w14:textId="77777777" w:rsidR="00A37EDB" w:rsidRPr="00405EFC" w:rsidRDefault="002E11DE">
      <w:pPr>
        <w:pStyle w:val="Standard"/>
        <w:numPr>
          <w:ilvl w:val="1"/>
          <w:numId w:val="103"/>
        </w:numPr>
        <w:jc w:val="both"/>
      </w:pPr>
      <w:r w:rsidRPr="00405EFC">
        <w:t>w dni powszednie w godzinach: 7:00 – 7.00 dnia następnego – cena 1 godz.,</w:t>
      </w:r>
    </w:p>
    <w:p w14:paraId="71539121" w14:textId="477ED4F5" w:rsidR="00A37EDB" w:rsidRPr="00405EFC" w:rsidRDefault="002E11DE">
      <w:pPr>
        <w:pStyle w:val="Standard"/>
        <w:numPr>
          <w:ilvl w:val="1"/>
          <w:numId w:val="103"/>
        </w:numPr>
        <w:jc w:val="both"/>
      </w:pPr>
      <w:r w:rsidRPr="00405EFC">
        <w:t>w soboty, niedziele i święta w godzinach: 7.00 – 7.00 dnia następnego – cena 1 godz</w:t>
      </w:r>
      <w:r w:rsidR="008519DB" w:rsidRPr="00405EFC">
        <w:t>.</w:t>
      </w:r>
      <w:r w:rsidRPr="00405EFC">
        <w:t>,</w:t>
      </w:r>
    </w:p>
    <w:p w14:paraId="2DF39BE5" w14:textId="77777777" w:rsidR="00A37EDB" w:rsidRPr="00405EFC" w:rsidRDefault="002E11DE">
      <w:pPr>
        <w:pStyle w:val="Standard"/>
        <w:numPr>
          <w:ilvl w:val="0"/>
          <w:numId w:val="103"/>
        </w:numPr>
      </w:pPr>
      <w:r w:rsidRPr="00405EFC">
        <w:t>Cenę oferty należy obliczyć w następujący sposób:</w:t>
      </w:r>
    </w:p>
    <w:p w14:paraId="75B0723C" w14:textId="77777777" w:rsidR="00A37EDB" w:rsidRPr="00405EFC" w:rsidRDefault="002E11DE">
      <w:pPr>
        <w:pStyle w:val="Standard"/>
        <w:numPr>
          <w:ilvl w:val="1"/>
          <w:numId w:val="103"/>
        </w:numPr>
        <w:jc w:val="both"/>
      </w:pPr>
      <w:r w:rsidRPr="00405EFC">
        <w:t>określić w załączniku nr 1 do SWKO cenę za godzinę świadczeń, o których mowa w pkt. 1a),</w:t>
      </w:r>
    </w:p>
    <w:p w14:paraId="0D1B6408" w14:textId="67BCA507" w:rsidR="00A37EDB" w:rsidRPr="00405EFC" w:rsidRDefault="002E11DE">
      <w:pPr>
        <w:pStyle w:val="Standard"/>
        <w:numPr>
          <w:ilvl w:val="1"/>
          <w:numId w:val="103"/>
        </w:numPr>
        <w:jc w:val="both"/>
      </w:pPr>
      <w:r w:rsidRPr="00405EFC">
        <w:t>określić w załączniku nr l do SWKO cenę za godzinę świadczeń, o których nowa w pkt</w:t>
      </w:r>
      <w:r w:rsidR="008519DB" w:rsidRPr="00405EFC">
        <w:t>.</w:t>
      </w:r>
      <w:r w:rsidRPr="00405EFC">
        <w:t xml:space="preserve"> l b).</w:t>
      </w:r>
    </w:p>
    <w:p w14:paraId="6ED940AC" w14:textId="77777777" w:rsidR="00A37EDB" w:rsidRPr="00405EFC" w:rsidRDefault="002E11DE">
      <w:pPr>
        <w:pStyle w:val="Standard"/>
        <w:numPr>
          <w:ilvl w:val="0"/>
          <w:numId w:val="53"/>
        </w:numPr>
        <w:jc w:val="both"/>
      </w:pPr>
      <w:r w:rsidRPr="00405EFC">
        <w:t>Oferent winien uwzględnić w cenie oferty wszystkie przewidywane koszty realizacji zamówienia, które mają wpływ na cenę oferty.</w:t>
      </w:r>
    </w:p>
    <w:p w14:paraId="1F93086A" w14:textId="77777777" w:rsidR="00A37EDB" w:rsidRPr="00405EFC" w:rsidRDefault="002E11DE">
      <w:pPr>
        <w:pStyle w:val="Standard"/>
        <w:numPr>
          <w:ilvl w:val="0"/>
          <w:numId w:val="53"/>
        </w:numPr>
      </w:pPr>
      <w:r w:rsidRPr="00405EFC">
        <w:t>Cena oferty winna być wartością wyrażoną w jednostkach pieniężnych, w walucie polskiej, z dokładnością do dwóch miejsc po przecinku.</w:t>
      </w:r>
    </w:p>
    <w:p w14:paraId="66B67CC8" w14:textId="77777777" w:rsidR="00A37EDB" w:rsidRPr="00405EFC" w:rsidRDefault="002E11DE">
      <w:pPr>
        <w:pStyle w:val="Standard"/>
        <w:numPr>
          <w:ilvl w:val="0"/>
          <w:numId w:val="53"/>
        </w:numPr>
      </w:pPr>
      <w:r w:rsidRPr="00405EFC">
        <w:t>Rozliczenia między Zamawiającym a Oferentem będą prowadzone wyłącznie w walucie polskiej.</w:t>
      </w:r>
    </w:p>
    <w:p w14:paraId="01DE004B" w14:textId="77777777" w:rsidR="00A37EDB" w:rsidRPr="00405EFC" w:rsidRDefault="00A37EDB">
      <w:pPr>
        <w:pStyle w:val="Standard"/>
        <w:ind w:left="0" w:firstLine="0"/>
        <w:rPr>
          <w:b/>
          <w:bCs/>
        </w:rPr>
      </w:pPr>
    </w:p>
    <w:p w14:paraId="3CBDE57C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Wyjaśnianie oraz modyfikacja treści SWKO</w:t>
      </w:r>
    </w:p>
    <w:p w14:paraId="5C198E47" w14:textId="77777777" w:rsidR="00A37EDB" w:rsidRPr="00405EFC" w:rsidRDefault="002E11DE">
      <w:pPr>
        <w:pStyle w:val="Standard"/>
        <w:numPr>
          <w:ilvl w:val="0"/>
          <w:numId w:val="54"/>
        </w:numPr>
        <w:jc w:val="both"/>
      </w:pPr>
      <w:r w:rsidRPr="00405EFC">
        <w:t>Oferent może zwrócić się do Zamawiającego pisemnie o wyjaśnienie treści SWKO. Zamawiający udzieli wyjaśnień niezwłocznie, chyba że prośba o wyjaśnienie treści SWKO wpłynie do Zamawiającego na mniej niż 2 dni przed terminem składania ofert. Po tym terminie Zamawiający nie będzie odpowiadał na zapytania.</w:t>
      </w:r>
    </w:p>
    <w:p w14:paraId="5B742E88" w14:textId="77777777" w:rsidR="00A37EDB" w:rsidRPr="00405EFC" w:rsidRDefault="002E11DE">
      <w:pPr>
        <w:pStyle w:val="Standard"/>
        <w:numPr>
          <w:ilvl w:val="0"/>
          <w:numId w:val="54"/>
        </w:numPr>
        <w:jc w:val="both"/>
      </w:pPr>
      <w:r w:rsidRPr="00405EFC">
        <w:t>Zamawiający przekaże treść zapytań wraz z wyjaśnieniami wszystkim Oferentom, którym przekazano SWKO, bez ujawniania źródła zapytania oraz umieści je na swojej stronie internetowej.</w:t>
      </w:r>
    </w:p>
    <w:p w14:paraId="1329F119" w14:textId="77777777" w:rsidR="00A37EDB" w:rsidRPr="00405EFC" w:rsidRDefault="002E11DE">
      <w:pPr>
        <w:pStyle w:val="Standard"/>
        <w:numPr>
          <w:ilvl w:val="0"/>
          <w:numId w:val="54"/>
        </w:numPr>
        <w:jc w:val="both"/>
      </w:pPr>
      <w:r w:rsidRPr="00405EFC">
        <w:t>W szczególnie uzasadnionych przypadkach Zamawiający może w każdym czasie, lecz nie mniej niż 2 dni przed upływem terminu składania ofert zmodyfikować treść SWKO. Dokonaną modyfikację Zamawiający umieści na swojej stronie internetowej.</w:t>
      </w:r>
    </w:p>
    <w:p w14:paraId="4B130FD1" w14:textId="77777777" w:rsidR="00A37EDB" w:rsidRPr="00405EFC" w:rsidRDefault="002E11DE">
      <w:pPr>
        <w:pStyle w:val="Standard"/>
        <w:numPr>
          <w:ilvl w:val="0"/>
          <w:numId w:val="54"/>
        </w:numPr>
        <w:jc w:val="both"/>
      </w:pPr>
      <w:r w:rsidRPr="00405EFC">
        <w:t>Zamawiający zastrzega sobie prawo przedłużenia terminu składania ofert, jeżeli w wyniku modyfikacji SWKO niezbędny będzie dodatkowy czas na wprowadzenie zmian w ofertach. Informacje o przedłużeniu terminu składania ofert Zamawiający niezwłocznie umieści na swojej stronie internetowej.</w:t>
      </w:r>
    </w:p>
    <w:p w14:paraId="3552A68F" w14:textId="77777777" w:rsidR="00A37EDB" w:rsidRPr="00405EFC" w:rsidRDefault="002E11DE">
      <w:pPr>
        <w:pStyle w:val="Standard"/>
        <w:numPr>
          <w:ilvl w:val="0"/>
          <w:numId w:val="54"/>
        </w:numPr>
        <w:jc w:val="both"/>
      </w:pPr>
      <w:r w:rsidRPr="00405EFC">
        <w:t>W przypadku przedłużenia terminu składania ofert wszelkie prawa i zobowiązania Zamawiającego oraz Oferenta odnoszące się do pierwotnie ustalonego terminu będą podlegały nowemu terminowi.</w:t>
      </w:r>
    </w:p>
    <w:p w14:paraId="3ECC896D" w14:textId="77777777" w:rsidR="00A37EDB" w:rsidRPr="00405EFC" w:rsidRDefault="00A37EDB">
      <w:pPr>
        <w:pStyle w:val="Standard"/>
        <w:ind w:left="0" w:firstLine="0"/>
        <w:jc w:val="both"/>
      </w:pPr>
    </w:p>
    <w:p w14:paraId="47C0ED65" w14:textId="77777777" w:rsidR="00A37EDB" w:rsidRPr="00405EFC" w:rsidRDefault="002E11DE">
      <w:pPr>
        <w:pStyle w:val="Standard"/>
        <w:ind w:left="0" w:firstLine="0"/>
        <w:jc w:val="both"/>
      </w:pPr>
      <w:r w:rsidRPr="00405EFC">
        <w:rPr>
          <w:b/>
          <w:bCs/>
        </w:rPr>
        <w:t>UWAGA:</w:t>
      </w:r>
      <w:r w:rsidRPr="00405EFC">
        <w:t xml:space="preserve"> Pytania można składać w godzinach od 7:00 do 12:00. Pytania złożone po 12:00 będą uwzględniane jako złożone następnego dnia.</w:t>
      </w:r>
    </w:p>
    <w:p w14:paraId="4F600A84" w14:textId="77777777" w:rsidR="00A37EDB" w:rsidRPr="00405EFC" w:rsidRDefault="00A37EDB">
      <w:pPr>
        <w:pStyle w:val="Standard"/>
        <w:ind w:left="-20" w:firstLine="0"/>
      </w:pPr>
    </w:p>
    <w:p w14:paraId="32804717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lastRenderedPageBreak/>
        <w:t>Informacja o sposobie porozumiewania się z Oferentami</w:t>
      </w:r>
    </w:p>
    <w:p w14:paraId="7E340EB9" w14:textId="77777777" w:rsidR="00A37EDB" w:rsidRPr="00405EFC" w:rsidRDefault="002E11DE">
      <w:pPr>
        <w:pStyle w:val="Standard"/>
        <w:numPr>
          <w:ilvl w:val="0"/>
          <w:numId w:val="94"/>
        </w:numPr>
        <w:jc w:val="both"/>
      </w:pPr>
      <w:r w:rsidRPr="00405EFC">
        <w:t>W toku przedmiotowego postępowania konkursowego wszelkie oświadczenia, wnioski, zawiadomienia oraz informacje Oferenci przekazywać będą pisemnie, a Zamawiający wszelkie informacje dotyczące postępowania będzie zamieszczał na swojej stronie internetowej.</w:t>
      </w:r>
    </w:p>
    <w:p w14:paraId="2E25D973" w14:textId="77777777" w:rsidR="00A37EDB" w:rsidRPr="00405EFC" w:rsidRDefault="002E11DE">
      <w:pPr>
        <w:pStyle w:val="Standard"/>
        <w:numPr>
          <w:ilvl w:val="0"/>
          <w:numId w:val="94"/>
        </w:numPr>
        <w:jc w:val="both"/>
      </w:pPr>
      <w:r w:rsidRPr="00405EFC">
        <w:t>Oświadczenia, wnioski, zawiadomienia oraz informacje przekazane przez Oferentów za pomocą faksu będą uważane za złożone w terminie, jeżeli ich treść dotrze do Zamawiającego w godzinach 7.00 – 14.00 przed upływem terminu i zostanie niezwłocznie potwierdzona pisemnie.</w:t>
      </w:r>
    </w:p>
    <w:p w14:paraId="7D13EF8F" w14:textId="77777777" w:rsidR="00A37EDB" w:rsidRPr="00405EFC" w:rsidRDefault="002E11DE">
      <w:pPr>
        <w:pStyle w:val="Standard"/>
        <w:numPr>
          <w:ilvl w:val="0"/>
          <w:numId w:val="94"/>
        </w:numPr>
        <w:jc w:val="both"/>
      </w:pPr>
      <w:r w:rsidRPr="00405EFC">
        <w:t>Osobami upoważnionymi do porozumiewania się z Oferentami są:</w:t>
      </w:r>
    </w:p>
    <w:p w14:paraId="4EB7B5B6" w14:textId="53BA0889" w:rsidR="00A37EDB" w:rsidRPr="00405EFC" w:rsidRDefault="00883814" w:rsidP="00883814">
      <w:pPr>
        <w:pStyle w:val="Standard"/>
        <w:ind w:firstLine="100"/>
        <w:jc w:val="both"/>
      </w:pPr>
      <w:r w:rsidRPr="00405EFC">
        <w:t xml:space="preserve">W zakresie formalnym – Iwona </w:t>
      </w:r>
      <w:r w:rsidR="002E11DE" w:rsidRPr="00405EFC">
        <w:t>Bujok, zam.publiczne@szpital-kolejowy.com</w:t>
      </w:r>
      <w:r w:rsidRPr="00405EFC">
        <w:t>.</w:t>
      </w:r>
    </w:p>
    <w:p w14:paraId="78C2EE11" w14:textId="77777777" w:rsidR="00A37EDB" w:rsidRPr="00405EFC" w:rsidRDefault="00A37EDB">
      <w:pPr>
        <w:pStyle w:val="Standard"/>
        <w:ind w:left="-20" w:firstLine="0"/>
      </w:pPr>
    </w:p>
    <w:p w14:paraId="0A913D78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Miejsce i termin składania ofert</w:t>
      </w:r>
    </w:p>
    <w:p w14:paraId="00EFE4E3" w14:textId="06B83E6C" w:rsidR="00A37EDB" w:rsidRPr="00405EFC" w:rsidRDefault="002E11DE">
      <w:pPr>
        <w:pStyle w:val="Standard"/>
        <w:numPr>
          <w:ilvl w:val="2"/>
          <w:numId w:val="94"/>
        </w:numPr>
        <w:jc w:val="both"/>
      </w:pPr>
      <w:r w:rsidRPr="00405EFC">
        <w:t xml:space="preserve">Termin składania ofert upływa w dniu </w:t>
      </w:r>
      <w:r w:rsidR="00034D68" w:rsidRPr="00405EFC">
        <w:rPr>
          <w:b/>
          <w:bCs/>
        </w:rPr>
        <w:t>0</w:t>
      </w:r>
      <w:r w:rsidR="00132BA8" w:rsidRPr="00405EFC">
        <w:rPr>
          <w:b/>
          <w:bCs/>
        </w:rPr>
        <w:t>6</w:t>
      </w:r>
      <w:r w:rsidR="003D1CBA" w:rsidRPr="00405EFC">
        <w:rPr>
          <w:b/>
          <w:bCs/>
        </w:rPr>
        <w:t>.</w:t>
      </w:r>
      <w:r w:rsidR="00584E92" w:rsidRPr="00405EFC">
        <w:rPr>
          <w:b/>
          <w:bCs/>
        </w:rPr>
        <w:t>0</w:t>
      </w:r>
      <w:r w:rsidR="00034D68" w:rsidRPr="00405EFC">
        <w:rPr>
          <w:b/>
          <w:bCs/>
        </w:rPr>
        <w:t>5</w:t>
      </w:r>
      <w:r w:rsidR="003D1CBA" w:rsidRPr="00405EFC">
        <w:rPr>
          <w:b/>
          <w:bCs/>
        </w:rPr>
        <w:t>.</w:t>
      </w:r>
      <w:r w:rsidRPr="00405EFC">
        <w:rPr>
          <w:b/>
          <w:bCs/>
        </w:rPr>
        <w:t>202</w:t>
      </w:r>
      <w:r w:rsidR="00584E92" w:rsidRPr="00405EFC">
        <w:rPr>
          <w:b/>
          <w:bCs/>
        </w:rPr>
        <w:t>6</w:t>
      </w:r>
      <w:r w:rsidRPr="00405EFC">
        <w:rPr>
          <w:b/>
          <w:bCs/>
        </w:rPr>
        <w:t xml:space="preserve"> r. o godz. 9.</w:t>
      </w:r>
      <w:r w:rsidR="00750F39" w:rsidRPr="00405EFC">
        <w:rPr>
          <w:b/>
          <w:bCs/>
        </w:rPr>
        <w:t>00</w:t>
      </w:r>
      <w:r w:rsidRPr="00405EFC">
        <w:rPr>
          <w:b/>
          <w:bCs/>
        </w:rPr>
        <w:t>.</w:t>
      </w:r>
    </w:p>
    <w:p w14:paraId="0E2C8619" w14:textId="1DFC520D" w:rsidR="00A37EDB" w:rsidRPr="00405EFC" w:rsidRDefault="002E11DE" w:rsidP="00584E92">
      <w:pPr>
        <w:pStyle w:val="Standard"/>
        <w:numPr>
          <w:ilvl w:val="2"/>
          <w:numId w:val="94"/>
        </w:numPr>
      </w:pPr>
      <w:r w:rsidRPr="00405EFC">
        <w:t>Ofertę należy złożyć (doręczyć) w terminie w Sekretariacie SP ZOZ Szpitala Kolejowego w Wilkowicach-Bystrej, ul. Żywiecka 19, 43-365 Wilkowice</w:t>
      </w:r>
      <w:r w:rsidR="00584E92" w:rsidRPr="00405EFC">
        <w:rPr>
          <w:kern w:val="2"/>
        </w:rPr>
        <w:t xml:space="preserve"> </w:t>
      </w:r>
      <w:r w:rsidR="00584E92" w:rsidRPr="00405EFC">
        <w:t>lub formie elektronicznej zgodnie Częścią VII SWKO.</w:t>
      </w:r>
    </w:p>
    <w:p w14:paraId="5D21384F" w14:textId="77777777" w:rsidR="00A37EDB" w:rsidRPr="00405EFC" w:rsidRDefault="002E11DE">
      <w:pPr>
        <w:pStyle w:val="Standard"/>
        <w:numPr>
          <w:ilvl w:val="2"/>
          <w:numId w:val="94"/>
        </w:numPr>
        <w:jc w:val="both"/>
      </w:pPr>
      <w:r w:rsidRPr="00405EFC">
        <w:t>Oferty złożone (również za pośrednictwem poczty lub firmy kurierskiej) po upływie terminu składania ofert zostaną zwrócone bez otwierania.</w:t>
      </w:r>
    </w:p>
    <w:p w14:paraId="5E7A2220" w14:textId="77777777" w:rsidR="00A37EDB" w:rsidRPr="00405EFC" w:rsidRDefault="002E11DE">
      <w:pPr>
        <w:pStyle w:val="Standard"/>
        <w:numPr>
          <w:ilvl w:val="2"/>
          <w:numId w:val="94"/>
        </w:numPr>
        <w:jc w:val="both"/>
      </w:pPr>
      <w:r w:rsidRPr="00405EFC">
        <w:t>Oferent winien dołożyć szczególnej staranności, by złożyć ofertę w stanie nieuszkodzonym.</w:t>
      </w:r>
    </w:p>
    <w:p w14:paraId="0E7C0BAE" w14:textId="77777777" w:rsidR="00A37EDB" w:rsidRPr="00405EFC" w:rsidRDefault="002E11DE">
      <w:pPr>
        <w:pStyle w:val="Standard"/>
        <w:numPr>
          <w:ilvl w:val="2"/>
          <w:numId w:val="94"/>
        </w:numPr>
        <w:jc w:val="both"/>
      </w:pPr>
      <w:r w:rsidRPr="00405EFC">
        <w:t>Oferty złożone w stanie uszkodzonym zostaną dopuszczone do postępowania na ryzyko Oferenta.</w:t>
      </w:r>
    </w:p>
    <w:p w14:paraId="47D8D4D2" w14:textId="4EF3E505" w:rsidR="00A37EDB" w:rsidRPr="00405EFC" w:rsidRDefault="002E11DE">
      <w:pPr>
        <w:pStyle w:val="Standard"/>
        <w:numPr>
          <w:ilvl w:val="2"/>
          <w:numId w:val="94"/>
        </w:numPr>
        <w:jc w:val="both"/>
      </w:pPr>
      <w:r w:rsidRPr="00405EFC">
        <w:t>Otwarcie ofert nastąpi w siedzibie Zamawiającego, w pokoju nr 17</w:t>
      </w:r>
      <w:r w:rsidRPr="00405EFC">
        <w:rPr>
          <w:b/>
          <w:bCs/>
        </w:rPr>
        <w:t xml:space="preserve"> </w:t>
      </w:r>
      <w:r w:rsidRPr="00405EFC">
        <w:t>w dniu</w:t>
      </w:r>
      <w:r w:rsidRPr="00405EFC">
        <w:rPr>
          <w:b/>
          <w:bCs/>
        </w:rPr>
        <w:t xml:space="preserve"> </w:t>
      </w:r>
      <w:r w:rsidR="00034D68" w:rsidRPr="00405EFC">
        <w:rPr>
          <w:b/>
          <w:bCs/>
        </w:rPr>
        <w:t>0</w:t>
      </w:r>
      <w:r w:rsidR="00132BA8" w:rsidRPr="00405EFC">
        <w:rPr>
          <w:b/>
          <w:bCs/>
        </w:rPr>
        <w:t>6</w:t>
      </w:r>
      <w:r w:rsidR="003D1CBA" w:rsidRPr="00405EFC">
        <w:rPr>
          <w:b/>
          <w:bCs/>
        </w:rPr>
        <w:t>.</w:t>
      </w:r>
      <w:r w:rsidR="00F93842" w:rsidRPr="00405EFC">
        <w:rPr>
          <w:b/>
          <w:bCs/>
        </w:rPr>
        <w:t>0</w:t>
      </w:r>
      <w:r w:rsidR="00034D68" w:rsidRPr="00405EFC">
        <w:rPr>
          <w:b/>
          <w:bCs/>
        </w:rPr>
        <w:t>5</w:t>
      </w:r>
      <w:r w:rsidRPr="00405EFC">
        <w:rPr>
          <w:b/>
          <w:bCs/>
        </w:rPr>
        <w:t>.202</w:t>
      </w:r>
      <w:r w:rsidR="00F93842" w:rsidRPr="00405EFC">
        <w:rPr>
          <w:b/>
          <w:bCs/>
        </w:rPr>
        <w:t>6</w:t>
      </w:r>
      <w:r w:rsidRPr="00405EFC">
        <w:rPr>
          <w:b/>
          <w:bCs/>
        </w:rPr>
        <w:t xml:space="preserve"> r. o godz. 9:30.</w:t>
      </w:r>
    </w:p>
    <w:p w14:paraId="6469687C" w14:textId="77777777" w:rsidR="00A37EDB" w:rsidRPr="00405EFC" w:rsidRDefault="00A37EDB">
      <w:pPr>
        <w:pStyle w:val="Standard"/>
        <w:ind w:left="0" w:firstLine="0"/>
        <w:rPr>
          <w:b/>
          <w:bCs/>
        </w:rPr>
      </w:pPr>
    </w:p>
    <w:p w14:paraId="3ADA41FA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  <w:bCs/>
        </w:rPr>
        <w:t>Termin związania ofertą</w:t>
      </w:r>
    </w:p>
    <w:p w14:paraId="6221E0FF" w14:textId="2B58E714" w:rsidR="00A37EDB" w:rsidRPr="00405EFC" w:rsidRDefault="002E11DE">
      <w:pPr>
        <w:pStyle w:val="Standard"/>
        <w:numPr>
          <w:ilvl w:val="0"/>
          <w:numId w:val="89"/>
        </w:numPr>
        <w:jc w:val="both"/>
      </w:pPr>
      <w:r w:rsidRPr="00405EFC">
        <w:t xml:space="preserve">Termin związania ofertą wynosi </w:t>
      </w:r>
      <w:r w:rsidR="00256F1B" w:rsidRPr="00405EFC">
        <w:t>3</w:t>
      </w:r>
      <w:r w:rsidRPr="00405EFC">
        <w:t>0 dni.</w:t>
      </w:r>
    </w:p>
    <w:p w14:paraId="48C173EC" w14:textId="77777777" w:rsidR="00A37EDB" w:rsidRPr="00405EFC" w:rsidRDefault="002E11DE">
      <w:pPr>
        <w:pStyle w:val="Standard"/>
        <w:numPr>
          <w:ilvl w:val="0"/>
          <w:numId w:val="89"/>
        </w:numPr>
        <w:jc w:val="both"/>
      </w:pPr>
      <w:r w:rsidRPr="00405EFC">
        <w:t>Wykonawca będzie związany ofertą do upływu terminu określonego w pkt. l.</w:t>
      </w:r>
    </w:p>
    <w:p w14:paraId="4089040B" w14:textId="77777777" w:rsidR="00A37EDB" w:rsidRPr="00405EFC" w:rsidRDefault="002E11DE">
      <w:pPr>
        <w:pStyle w:val="Standard"/>
        <w:numPr>
          <w:ilvl w:val="0"/>
          <w:numId w:val="89"/>
        </w:numPr>
        <w:jc w:val="both"/>
      </w:pPr>
      <w:r w:rsidRPr="00405EFC">
        <w:t>Bieg terminu związania ofertą rozpoczyna się wraz z upływem terminu składania ofert.</w:t>
      </w:r>
    </w:p>
    <w:p w14:paraId="636CF5A2" w14:textId="77777777" w:rsidR="00A37EDB" w:rsidRPr="00405EFC" w:rsidRDefault="00A37EDB">
      <w:pPr>
        <w:pStyle w:val="Standard"/>
        <w:ind w:left="-20" w:firstLine="0"/>
      </w:pPr>
    </w:p>
    <w:p w14:paraId="6618274F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Otwarcie, badanie i ocena ofert</w:t>
      </w:r>
    </w:p>
    <w:p w14:paraId="47A8EB46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Otwarcie ofert jest jawne.</w:t>
      </w:r>
    </w:p>
    <w:p w14:paraId="3656B3A6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Podczas otwarcia ofert Zamawiający poda nazwy (firmy) oraz adresy Oferentów, a także informacje dotyczące ceny za oferowane świadczenia zdrowotne.</w:t>
      </w:r>
    </w:p>
    <w:p w14:paraId="3736AB44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Informacje, o których mowa w pkt. 2 Zamawiający przekaże niezwłocznie Oferentom, którzy nie byli obecni przy otwarciu ofert, na ich pisemny wniosek.</w:t>
      </w:r>
    </w:p>
    <w:p w14:paraId="47551FE0" w14:textId="40138692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W toku badania i oceny ofert Zamawiający może żądać od Oferentów wyjaśnień dotyczących treści złożonych ofert. Nieudzielenie przez Oferenta wyjaśnień w wyznaczonym przez Zamawiającego terminie skutkowało będzie odrzuceniem oferty.</w:t>
      </w:r>
    </w:p>
    <w:p w14:paraId="54521F3F" w14:textId="77777777" w:rsidR="00D227D1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 xml:space="preserve">W toku badania i oceny ofert Zamawiający może żądać od Oferentów w przypadku niezłożenia przez Oferenta stosownych dokumentów lub oświadczeń uzupełnienia braków formalnych oferty tj. dokumentów </w:t>
      </w:r>
    </w:p>
    <w:p w14:paraId="27B4BBDA" w14:textId="408BF566" w:rsidR="00A37EDB" w:rsidRPr="00405EFC" w:rsidRDefault="002E11DE" w:rsidP="00D227D1">
      <w:pPr>
        <w:pStyle w:val="Standard"/>
        <w:ind w:left="397" w:firstLine="0"/>
        <w:jc w:val="both"/>
      </w:pPr>
      <w:r w:rsidRPr="00405EFC">
        <w:t xml:space="preserve">i oświadczeń. Niezłożenie przez Oferenta w wyznaczonym przez Zamawiającego terminie stosownych dokumentów lub oświadczeń skutkowało będzie odrzuceniem oferty. </w:t>
      </w:r>
    </w:p>
    <w:p w14:paraId="5B976E1D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Zamawiający poprawi w tekście oferty oczywiste omyłki pisarskie oraz omyłki rachunkowe w obliczeniu ceny, niezwłocznie zawiadamiając o tym wszystkich Oferentów, którzy złożyli oferty.</w:t>
      </w:r>
    </w:p>
    <w:p w14:paraId="5B683928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Zamawiający wybierze ofertę najkorzystniejszą na podstawie kryteriów oceny ofert określonych w SWKO.</w:t>
      </w:r>
    </w:p>
    <w:p w14:paraId="48659F94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Za najkorzystniejszą zostanie uznana oferta, która uzyska najwyższą sumaryczną liczbę punktów przyznanych. Zamawiający zastrzega sobie prawo wyboru kilku ofert w danym zakresie przedmiotu zamówienia celem zabezpieczenia świadczeń zdrowotnych w pełnym zakresie. Zamawiający zastrzega sobie prawo przeprowadzenia dodatkowych negocjacji/rokowań z Oferentem/Oferentami, którego oferta/oferty zostaną uznane za najkorzystniejsze. Z przeprowadzonych negocjacji/rokowań Zamawiający sporządza stosowny protokół.</w:t>
      </w:r>
    </w:p>
    <w:p w14:paraId="7DA7C7C1" w14:textId="0918A22E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Jeżeli w toku konkursu wpłynie tylko jedna oferta niepodlegająca odrzuceniu, Komisja może przyjąć ofertę, gdy z okoliczności wynika, że na ogłoszony ponownie na tych samych warunkach konkurs ofert nie wpłynie więcej ofert</w:t>
      </w:r>
      <w:r w:rsidR="00D227D1" w:rsidRPr="00405EFC">
        <w:t xml:space="preserve"> lub konieczność udzielenia zamówienia wynika z potrzeby zachowania ciągłości świadczeń.</w:t>
      </w:r>
    </w:p>
    <w:p w14:paraId="28A732E6" w14:textId="77777777" w:rsidR="00A37EDB" w:rsidRPr="00405EFC" w:rsidRDefault="002E11DE">
      <w:pPr>
        <w:pStyle w:val="Standard"/>
        <w:numPr>
          <w:ilvl w:val="0"/>
          <w:numId w:val="98"/>
        </w:numPr>
        <w:jc w:val="both"/>
      </w:pPr>
      <w:r w:rsidRPr="00405EFC">
        <w:t>W przypadku niepodpisania umowy przez Oferenta, którego oferta została wybrana, Zamawiający dokona ponownego wyboru najkorzystniejszej oferty spośród pozostałych ofert uznanych za ważne, o ile nie upłynął okres związania ofertą.</w:t>
      </w:r>
    </w:p>
    <w:p w14:paraId="315857BB" w14:textId="77777777" w:rsidR="00A37EDB" w:rsidRPr="00405EFC" w:rsidRDefault="00A37EDB">
      <w:pPr>
        <w:pStyle w:val="Standard"/>
        <w:ind w:left="-20" w:firstLine="0"/>
      </w:pPr>
    </w:p>
    <w:p w14:paraId="252A60ED" w14:textId="77777777" w:rsidR="00A37EDB" w:rsidRPr="00405EFC" w:rsidRDefault="002E11DE">
      <w:pPr>
        <w:pStyle w:val="Standard"/>
        <w:numPr>
          <w:ilvl w:val="0"/>
          <w:numId w:val="107"/>
        </w:numPr>
        <w:jc w:val="both"/>
      </w:pPr>
      <w:r w:rsidRPr="00405EFC">
        <w:rPr>
          <w:b/>
        </w:rPr>
        <w:t>Informacja o formalnościach, jakie powinny zostać dopełnione po wyborze oferty w celu zawarcia umowy o udzielenie zamówienia na świadczenia zdrowotne</w:t>
      </w:r>
    </w:p>
    <w:p w14:paraId="65D51C38" w14:textId="77777777" w:rsidR="00A37EDB" w:rsidRPr="00405EFC" w:rsidRDefault="002E11DE">
      <w:pPr>
        <w:pStyle w:val="Standard"/>
        <w:numPr>
          <w:ilvl w:val="1"/>
          <w:numId w:val="98"/>
        </w:numPr>
        <w:jc w:val="both"/>
      </w:pPr>
      <w:r w:rsidRPr="00405EFC">
        <w:t>Zamawiający wymaga złożenia przed podpisaniem umowy o udzielenie zamówienia dokumentu ubezpieczenia np.: polisy, a w przypadku jej braku, innego dokumentu potwierdzającego, że Oferent jest aktualnie ubezpieczony od odpowiedzialności cywilnej podmiotu przyjmującego zamówienia na świadczenia zdrowotne wraz z oświadczeniem, że ubezpieczenie to będzie kontynuowane przez cały okres realizacji zamówienia, o ile ten dokument nie został złożony wraz z ofertą.</w:t>
      </w:r>
    </w:p>
    <w:p w14:paraId="3BA86C0E" w14:textId="77777777" w:rsidR="00A37EDB" w:rsidRPr="00405EFC" w:rsidRDefault="002E11DE">
      <w:pPr>
        <w:pStyle w:val="Standard"/>
        <w:numPr>
          <w:ilvl w:val="1"/>
          <w:numId w:val="98"/>
        </w:numPr>
        <w:jc w:val="both"/>
      </w:pPr>
      <w:r w:rsidRPr="00405EFC">
        <w:t>W nieprzekraczalnym terminie 30 dni od daty zawarcia Umowy Świadczeniodawca winien dokonać wpisu do RPWDL dotyczącego wykonywania świadczeń zdrowotnych w Zakładzie Zamawiającego i przedłożyć Zamawiającemu dokument potwierdzający wykonanie tej czynności</w:t>
      </w:r>
    </w:p>
    <w:p w14:paraId="47463B83" w14:textId="77777777" w:rsidR="00A37EDB" w:rsidRPr="00405EFC" w:rsidRDefault="00A37EDB">
      <w:pPr>
        <w:pStyle w:val="Standard"/>
        <w:ind w:left="-20" w:firstLine="0"/>
      </w:pPr>
    </w:p>
    <w:p w14:paraId="6C65F60A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</w:rPr>
        <w:t>Informacje dodatkowe</w:t>
      </w:r>
    </w:p>
    <w:p w14:paraId="1E9CDB97" w14:textId="77777777" w:rsidR="00A37EDB" w:rsidRPr="00405EFC" w:rsidRDefault="002E11DE">
      <w:pPr>
        <w:pStyle w:val="Standard"/>
        <w:numPr>
          <w:ilvl w:val="0"/>
          <w:numId w:val="63"/>
        </w:numPr>
        <w:jc w:val="both"/>
      </w:pPr>
      <w:r w:rsidRPr="00405EFC">
        <w:t>Protokół, oferty, oświadczenia, zawiadomienia, wnioski, inne dokumenty i informacje składane przez Zamawiającego i Oferentów w toku postępowania są jawne, z wyjątkiem informacji stanowiących tajemnicę przedsiębiorstwa w rozumieniu przepisów o zwalczaniu nieuczciwej konkurencji, jeżeli Oferent, nie później niż w terminie składania ofert, zastrzegł w odniesieniu do tych informacji, że nie mogą być one ogólnie udostępnione, a ponadto prawidłowo je oznaczył i zabezpieczył.</w:t>
      </w:r>
    </w:p>
    <w:p w14:paraId="02A0F05F" w14:textId="71ADACA2" w:rsidR="00A37EDB" w:rsidRPr="00405EFC" w:rsidRDefault="002E11DE">
      <w:pPr>
        <w:pStyle w:val="Standard"/>
        <w:numPr>
          <w:ilvl w:val="0"/>
          <w:numId w:val="63"/>
        </w:numPr>
        <w:jc w:val="both"/>
      </w:pPr>
      <w:r w:rsidRPr="00405EFC">
        <w:t xml:space="preserve">Po otwarciu ofert, na pisemny wniosek Oferenta biorącego udział w postępowaniu. Zamawiający udostępni do wglądu, w swojej siedzibie w dni robocze w godz. 8:00 - 13:00, dokumenty podlegające udostępnieniu, </w:t>
      </w:r>
      <w:r w:rsidR="007D3189" w:rsidRPr="00405EFC">
        <w:br/>
      </w:r>
      <w:r w:rsidRPr="00405EFC">
        <w:t xml:space="preserve">o których mowa w </w:t>
      </w:r>
      <w:r w:rsidR="007D3189" w:rsidRPr="00405EFC">
        <w:t>pkt</w:t>
      </w:r>
      <w:r w:rsidRPr="00405EFC">
        <w:t>. l.</w:t>
      </w:r>
    </w:p>
    <w:p w14:paraId="73322F0C" w14:textId="77777777" w:rsidR="00A37EDB" w:rsidRPr="00405EFC" w:rsidRDefault="00A37EDB">
      <w:pPr>
        <w:pStyle w:val="Standard"/>
        <w:ind w:left="-20" w:firstLine="0"/>
      </w:pPr>
    </w:p>
    <w:p w14:paraId="6743C496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  <w:bCs/>
        </w:rPr>
        <w:t>Środki odwoławcze przysługujące oferentom</w:t>
      </w:r>
    </w:p>
    <w:p w14:paraId="2DD9AE8C" w14:textId="1185C22E" w:rsidR="00A37EDB" w:rsidRPr="00405EFC" w:rsidRDefault="002E11DE">
      <w:pPr>
        <w:pStyle w:val="Standard"/>
        <w:ind w:left="-20" w:firstLine="0"/>
        <w:jc w:val="both"/>
      </w:pPr>
      <w:r w:rsidRPr="00405EFC">
        <w:t xml:space="preserve">Oferentom, których interes prawny w uzyskaniu zamówienia doznał lub może doznać uszczerbku w wyniku naruszenia przez Zamawiającego przepisów ustawy, przysługują środki ochrony prawnej określone w ustawie </w:t>
      </w:r>
      <w:r w:rsidR="00491036" w:rsidRPr="00405EFC">
        <w:br/>
      </w:r>
      <w:r w:rsidRPr="00405EFC">
        <w:t>z dnia 27 sierpnia 2004</w:t>
      </w:r>
      <w:r w:rsidR="00491036" w:rsidRPr="00405EFC">
        <w:t xml:space="preserve"> </w:t>
      </w:r>
      <w:r w:rsidRPr="00405EFC">
        <w:t>r. o świadczeniach opieki zdrowotnej finansowanych ze środków publicznych (</w:t>
      </w:r>
      <w:proofErr w:type="spellStart"/>
      <w:r w:rsidRPr="00405EFC">
        <w:t>t.j</w:t>
      </w:r>
      <w:proofErr w:type="spellEnd"/>
      <w:r w:rsidRPr="00405EFC">
        <w:t>. Dz.U. 202</w:t>
      </w:r>
      <w:r w:rsidR="00503E4F" w:rsidRPr="00405EFC">
        <w:t>5</w:t>
      </w:r>
      <w:r w:rsidRPr="00405EFC">
        <w:t xml:space="preserve"> r., poz. 146</w:t>
      </w:r>
      <w:r w:rsidR="00503E4F" w:rsidRPr="00405EFC">
        <w:t>1</w:t>
      </w:r>
      <w:r w:rsidRPr="00405EFC">
        <w:t xml:space="preserve"> z </w:t>
      </w:r>
      <w:proofErr w:type="spellStart"/>
      <w:r w:rsidRPr="00405EFC">
        <w:t>późn</w:t>
      </w:r>
      <w:proofErr w:type="spellEnd"/>
      <w:r w:rsidRPr="00405EFC">
        <w:t>. zm.), a w szczególności:</w:t>
      </w:r>
    </w:p>
    <w:p w14:paraId="1309F499" w14:textId="77777777" w:rsidR="00A37EDB" w:rsidRPr="00405EFC" w:rsidRDefault="002E11DE">
      <w:pPr>
        <w:pStyle w:val="Standard"/>
        <w:numPr>
          <w:ilvl w:val="0"/>
          <w:numId w:val="79"/>
        </w:numPr>
        <w:jc w:val="both"/>
      </w:pPr>
      <w:r w:rsidRPr="00405EFC">
        <w:t>Wobec czynności podjętych w toku postępowania konkursowego Oferentowi, którego interes prawny doznał uszczerbku w wyniku naruszenia przez Zamawiającego zasad określonych w ustawie i SWKO przysługują środki odwoławcze - protest i odwołanie:</w:t>
      </w:r>
    </w:p>
    <w:p w14:paraId="7FF94CD9" w14:textId="77777777" w:rsidR="00A37EDB" w:rsidRPr="00405EFC" w:rsidRDefault="002E11DE">
      <w:pPr>
        <w:pStyle w:val="Standard"/>
        <w:numPr>
          <w:ilvl w:val="1"/>
          <w:numId w:val="79"/>
        </w:numPr>
        <w:jc w:val="both"/>
      </w:pPr>
      <w:r w:rsidRPr="00405EFC">
        <w:t>protest Oferent składa do komisji konkursowej w toku postępowania konkursowego do czasu zakończenia postępowania,</w:t>
      </w:r>
    </w:p>
    <w:p w14:paraId="1A0614AC" w14:textId="77777777" w:rsidR="00A37EDB" w:rsidRPr="00405EFC" w:rsidRDefault="002E11DE">
      <w:pPr>
        <w:pStyle w:val="Standard"/>
        <w:numPr>
          <w:ilvl w:val="1"/>
          <w:numId w:val="79"/>
        </w:numPr>
        <w:jc w:val="both"/>
      </w:pPr>
      <w:r w:rsidRPr="00405EFC">
        <w:t>odwołanie dotyczące rozstrzygnięcia konkursu Oferent składa do Kierownika Zamawiającego - Dyrektora.</w:t>
      </w:r>
    </w:p>
    <w:p w14:paraId="7653DD6D" w14:textId="77777777" w:rsidR="00A37EDB" w:rsidRPr="00405EFC" w:rsidRDefault="002E11DE">
      <w:pPr>
        <w:pStyle w:val="Standard"/>
        <w:numPr>
          <w:ilvl w:val="0"/>
          <w:numId w:val="79"/>
        </w:numPr>
      </w:pPr>
      <w:r w:rsidRPr="00405EFC">
        <w:t>Środki odwoławcze nie przysługują na:</w:t>
      </w:r>
    </w:p>
    <w:p w14:paraId="0A62A1BA" w14:textId="77777777" w:rsidR="00A37EDB" w:rsidRPr="00405EFC" w:rsidRDefault="002E11DE">
      <w:pPr>
        <w:pStyle w:val="Standard"/>
        <w:numPr>
          <w:ilvl w:val="1"/>
          <w:numId w:val="79"/>
        </w:numPr>
      </w:pPr>
      <w:r w:rsidRPr="00405EFC">
        <w:t>niedokonanie wyboru Oferenta,</w:t>
      </w:r>
    </w:p>
    <w:p w14:paraId="04E30B41" w14:textId="77777777" w:rsidR="00A37EDB" w:rsidRPr="00405EFC" w:rsidRDefault="002E11DE">
      <w:pPr>
        <w:pStyle w:val="Standard"/>
        <w:numPr>
          <w:ilvl w:val="1"/>
          <w:numId w:val="79"/>
        </w:numPr>
      </w:pPr>
      <w:r w:rsidRPr="00405EFC">
        <w:t>unieważnienie postępowania konkursowego.</w:t>
      </w:r>
    </w:p>
    <w:p w14:paraId="15337650" w14:textId="77777777" w:rsidR="00A37EDB" w:rsidRPr="00405EFC" w:rsidRDefault="002E11DE">
      <w:pPr>
        <w:pStyle w:val="Standard"/>
        <w:numPr>
          <w:ilvl w:val="0"/>
          <w:numId w:val="41"/>
        </w:numPr>
        <w:jc w:val="both"/>
      </w:pPr>
      <w:r w:rsidRPr="00405EFC">
        <w:t>Oferent może złożyć do komisji konkursowej umotywowany protest w terminie 7 dni roboczych od dnia dokonania zaskarżonej czynności. Złożenie przez Oferenta do komisji konkursowej umotywowanego protestu powoduje zawieszenie postępowania konkursowego, chyba że z treści protestu wynika, że jest on oczywiście bezzasadny.</w:t>
      </w:r>
    </w:p>
    <w:p w14:paraId="724E894A" w14:textId="77777777" w:rsidR="00A37EDB" w:rsidRPr="00405EFC" w:rsidRDefault="002E11DE">
      <w:pPr>
        <w:pStyle w:val="Standard"/>
        <w:numPr>
          <w:ilvl w:val="0"/>
          <w:numId w:val="41"/>
        </w:numPr>
        <w:jc w:val="both"/>
      </w:pPr>
      <w:r w:rsidRPr="00405EFC">
        <w:t>Protest wniesiony po terminie nie podlega rozpatrzeniu.</w:t>
      </w:r>
    </w:p>
    <w:p w14:paraId="49F5DEDB" w14:textId="77777777" w:rsidR="00A37EDB" w:rsidRPr="00405EFC" w:rsidRDefault="002E11DE">
      <w:pPr>
        <w:pStyle w:val="Standard"/>
        <w:numPr>
          <w:ilvl w:val="0"/>
          <w:numId w:val="41"/>
        </w:numPr>
      </w:pPr>
      <w:r w:rsidRPr="00405EFC">
        <w:t>Protest wniesiony do komisji konkursowej winien zawierać:</w:t>
      </w:r>
    </w:p>
    <w:p w14:paraId="787364E0" w14:textId="3615907B" w:rsidR="00A37EDB" w:rsidRPr="00405EFC" w:rsidRDefault="002E11DE" w:rsidP="00704067">
      <w:pPr>
        <w:pStyle w:val="Standard"/>
        <w:numPr>
          <w:ilvl w:val="1"/>
          <w:numId w:val="41"/>
        </w:numPr>
        <w:jc w:val="both"/>
      </w:pPr>
      <w:r w:rsidRPr="00405EFC">
        <w:t>wskazanie podstaw prawnych, które zdaniem wnoszącego protest zostały naruszone przez Zamawiającego,</w:t>
      </w:r>
    </w:p>
    <w:p w14:paraId="7DF1E619" w14:textId="77777777" w:rsidR="00A37EDB" w:rsidRPr="00405EFC" w:rsidRDefault="002E11DE">
      <w:pPr>
        <w:pStyle w:val="Standard"/>
        <w:numPr>
          <w:ilvl w:val="1"/>
          <w:numId w:val="41"/>
        </w:numPr>
        <w:jc w:val="both"/>
      </w:pPr>
      <w:r w:rsidRPr="00405EFC">
        <w:t>wskazanie naruszenia interesu prawnego Oferenta,</w:t>
      </w:r>
    </w:p>
    <w:p w14:paraId="44154FAF" w14:textId="77777777" w:rsidR="00A37EDB" w:rsidRPr="00405EFC" w:rsidRDefault="002E11DE">
      <w:pPr>
        <w:pStyle w:val="Standard"/>
        <w:numPr>
          <w:ilvl w:val="1"/>
          <w:numId w:val="41"/>
        </w:numPr>
        <w:jc w:val="both"/>
      </w:pPr>
      <w:r w:rsidRPr="00405EFC">
        <w:t>wskazanie związku przyczynowego pomiędzy naruszeniem interesu prawnego Oferenta a podstawami prawnymi, o których mowa w zapisie lit. a),</w:t>
      </w:r>
    </w:p>
    <w:p w14:paraId="009EB722" w14:textId="77777777" w:rsidR="00A37EDB" w:rsidRPr="00405EFC" w:rsidRDefault="002E11DE">
      <w:pPr>
        <w:pStyle w:val="Standard"/>
        <w:numPr>
          <w:ilvl w:val="1"/>
          <w:numId w:val="41"/>
        </w:numPr>
        <w:jc w:val="both"/>
      </w:pPr>
      <w:r w:rsidRPr="00405EFC">
        <w:t>żądanie protestującego.</w:t>
      </w:r>
    </w:p>
    <w:p w14:paraId="63E43C8F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 xml:space="preserve">Ogłoszenie o złożeniu protestu niezwłocznie zamieszcza się na tablicy ogłoszeń w miejscu prowadzenia postępowania konkursowego </w:t>
      </w:r>
      <w:proofErr w:type="spellStart"/>
      <w:r w:rsidRPr="00405EFC">
        <w:t>tj</w:t>
      </w:r>
      <w:proofErr w:type="spellEnd"/>
      <w:r w:rsidRPr="00405EFC">
        <w:t xml:space="preserve"> w siedzibie Zamawiającego i na stronie internetowej Zamawiającego.</w:t>
      </w:r>
    </w:p>
    <w:p w14:paraId="45F43668" w14:textId="003EADE6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 xml:space="preserve">Komisja konkursowa rozpatruje i rozstrzyga protest w ciągu 7 dni od daty jej złożenia, udziela pisemnej odpowiedzi składającemu protest oraz niezwłocznie zamieszcza rozstrzygnięcie na tablicy ogłoszeń </w:t>
      </w:r>
      <w:r w:rsidR="00FF23CC" w:rsidRPr="00405EFC">
        <w:br/>
      </w:r>
      <w:r w:rsidRPr="00405EFC">
        <w:t>w miejscu prowadzenia postępowania konkursowego i na stronie internetowej Zamawiającego. Nieuwzględnienie protestu wymaga uzasadnienia.</w:t>
      </w:r>
    </w:p>
    <w:p w14:paraId="44D80DC5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>W przypadku uwzględnienia złożonego przez Oferenta protestu komisja konkursowa powtarza zaskarżoną czynność.</w:t>
      </w:r>
    </w:p>
    <w:p w14:paraId="2F951E2D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>Oferent biorący udział w postępowaniu konkursowym może wnieść do Kierownika Zamawiającego - Dyrektora w terminie 7 dni od dnia ogłoszenia o rozstrzygnięciu postępowania konkursowego, odwołanie dotyczące rozstrzygnięcia postępowania.</w:t>
      </w:r>
    </w:p>
    <w:p w14:paraId="06B37580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>Odwołanie rozpatrywane jest w terminie 7 dni od dnia jego otrzymania.</w:t>
      </w:r>
    </w:p>
    <w:p w14:paraId="2DAF581D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>Wniesienie odwołania wstrzymuje zawarcie umowy o udzielenie świadczeń zdrowotnych do czasu jego rozpatrzenia.</w:t>
      </w:r>
    </w:p>
    <w:p w14:paraId="3AD4153F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>O wniesieniu odwołania Zamawiający informuje zainteresowanych Oferentów biorących udział w postępowaniu i niezwłocznie zamieszcza je na tablicy ogłoszeń w miejscu prowadzenia postępowania konkursowego tj. w siedzibie Zamawiającego i na stronie internetowej Zamawiającego.</w:t>
      </w:r>
    </w:p>
    <w:p w14:paraId="753FDB04" w14:textId="77777777" w:rsidR="00A37EDB" w:rsidRPr="00405EFC" w:rsidRDefault="002E11DE">
      <w:pPr>
        <w:pStyle w:val="Standard"/>
        <w:numPr>
          <w:ilvl w:val="0"/>
          <w:numId w:val="39"/>
        </w:numPr>
        <w:jc w:val="both"/>
      </w:pPr>
      <w:r w:rsidRPr="00405EFC">
        <w:t>Po rozpatrzeniu odwołania Kierownik Zamawiającego - Dyrektor wydaje decyzję uwzględniającą lub oddalającą odwołanie. Decyzja ta zamieszczana jest na tablicy ogłoszeń w miejscu prowadzenia postępowania konkursowego tj. w siedzibie Zamawiającego i na stronie internetowej Zamawiającego.</w:t>
      </w:r>
    </w:p>
    <w:p w14:paraId="2DC20D15" w14:textId="77777777" w:rsidR="00A37EDB" w:rsidRPr="00405EFC" w:rsidRDefault="00A37EDB">
      <w:pPr>
        <w:pStyle w:val="Standard"/>
        <w:ind w:left="0" w:firstLine="0"/>
        <w:rPr>
          <w:b/>
          <w:bCs/>
        </w:rPr>
      </w:pPr>
    </w:p>
    <w:p w14:paraId="087CB660" w14:textId="77777777" w:rsidR="00A37EDB" w:rsidRPr="00405EFC" w:rsidRDefault="002E11DE">
      <w:pPr>
        <w:pStyle w:val="Standard"/>
        <w:numPr>
          <w:ilvl w:val="0"/>
          <w:numId w:val="107"/>
        </w:numPr>
      </w:pPr>
      <w:r w:rsidRPr="00405EFC">
        <w:rPr>
          <w:b/>
          <w:bCs/>
        </w:rPr>
        <w:t>Postanowienia końcowe</w:t>
      </w:r>
    </w:p>
    <w:p w14:paraId="336D28E3" w14:textId="34802D09" w:rsidR="00A37EDB" w:rsidRPr="00405EFC" w:rsidRDefault="002E11DE" w:rsidP="0095112D">
      <w:pPr>
        <w:pStyle w:val="Standard"/>
        <w:numPr>
          <w:ilvl w:val="0"/>
          <w:numId w:val="82"/>
        </w:numPr>
        <w:rPr>
          <w:b/>
          <w:bCs/>
        </w:rPr>
      </w:pPr>
      <w:r w:rsidRPr="00405EFC">
        <w:t>Zamawiający rozstrzygnie konkurs w ciągu 7 dni od upływu terminu składania ofert, chyba że zaistnieją okoliczności uzasadniające rozstrzygnięcie w terminie późniejszym, np. konieczność wyjaśnienia treści oferty. Ogłoszenie o rozstrzygnięciu konkursu Zamawiający zamieści na tablicy ogłoszeń w swojej siedzibie</w:t>
      </w:r>
      <w:r w:rsidR="0095112D" w:rsidRPr="00405EFC">
        <w:t xml:space="preserve"> oraz</w:t>
      </w:r>
      <w:r w:rsidR="0095112D" w:rsidRPr="00405EFC">
        <w:rPr>
          <w:kern w:val="2"/>
        </w:rPr>
        <w:t xml:space="preserve"> </w:t>
      </w:r>
      <w:r w:rsidR="0095112D" w:rsidRPr="00405EFC">
        <w:t xml:space="preserve">stronie internetowej </w:t>
      </w:r>
      <w:r w:rsidR="0095112D" w:rsidRPr="00405EFC">
        <w:rPr>
          <w:b/>
          <w:bCs/>
        </w:rPr>
        <w:t>www.szpital-kolejowy.com w zakładce „Ogłoszenia”.</w:t>
      </w:r>
    </w:p>
    <w:p w14:paraId="3F49D044" w14:textId="77777777" w:rsidR="00A37EDB" w:rsidRPr="00405EFC" w:rsidRDefault="002E11DE">
      <w:pPr>
        <w:pStyle w:val="Standard"/>
        <w:numPr>
          <w:ilvl w:val="0"/>
          <w:numId w:val="82"/>
        </w:numPr>
        <w:jc w:val="both"/>
      </w:pPr>
      <w:r w:rsidRPr="00405EFC">
        <w:lastRenderedPageBreak/>
        <w:t>O wyborze najkorzystniejszej oferty Zamawiający zawiadomi niezwłocznie Oferentów, którzy złożyli oferty, podając nazwę (firmę) i adres Oferenta, którego ofertę wybrano, oraz uzasadnienie wyboru oferty.</w:t>
      </w:r>
    </w:p>
    <w:p w14:paraId="47616D67" w14:textId="5D0C59C1" w:rsidR="00A37EDB" w:rsidRPr="00405EFC" w:rsidRDefault="002E11DE">
      <w:pPr>
        <w:pStyle w:val="Standard"/>
        <w:ind w:left="397" w:firstLine="0"/>
        <w:jc w:val="both"/>
      </w:pPr>
      <w:r w:rsidRPr="00405EFC">
        <w:t xml:space="preserve">Umowę w sprawie zamówienia z Oferentem, którego oferta zostanie wybrana Zamawiający zawrze </w:t>
      </w:r>
      <w:r w:rsidR="0095112D" w:rsidRPr="00405EFC">
        <w:br/>
      </w:r>
      <w:r w:rsidRPr="00405EFC">
        <w:t>w terminie nie krótszym niż 7 dni od dnia ogłoszenia o rozstrzygnięciu konkursu, nie później jednak niż przed upływem terminu związania ofertą. W przypadku gdy wpłynęła 1 oferta lub gdy liczba ofert złożonych jest równa liczbie zawieranych umów, Zamawiający może zawrzeć umowę w terminie krótszym niż 7 dni roboczych.</w:t>
      </w:r>
    </w:p>
    <w:p w14:paraId="7FAEE58D" w14:textId="33FF7812" w:rsidR="00A37EDB" w:rsidRPr="00405EFC" w:rsidRDefault="002E11DE" w:rsidP="005B52F7">
      <w:pPr>
        <w:pStyle w:val="Standard"/>
        <w:numPr>
          <w:ilvl w:val="0"/>
          <w:numId w:val="82"/>
        </w:numPr>
        <w:jc w:val="both"/>
      </w:pPr>
      <w:r w:rsidRPr="00405EFC">
        <w:t xml:space="preserve">Niniejsze SWKO wraz z załącznikami Zamawiający umieścił na swojej stronie internetowej </w:t>
      </w:r>
      <w:hyperlink r:id="rId11" w:history="1">
        <w:r w:rsidR="00A37EDB" w:rsidRPr="00405EFC">
          <w:rPr>
            <w:rStyle w:val="Internetlink"/>
            <w:b/>
            <w:bCs/>
            <w:color w:val="auto"/>
            <w:u w:val="none"/>
          </w:rPr>
          <w:t>www.szpital-kolejowy.com</w:t>
        </w:r>
      </w:hyperlink>
      <w:r w:rsidR="0095112D" w:rsidRPr="00405EFC">
        <w:t xml:space="preserve"> oraz </w:t>
      </w:r>
      <w:r w:rsidR="0095112D" w:rsidRPr="00405EFC">
        <w:rPr>
          <w:b/>
          <w:bCs/>
        </w:rPr>
        <w:t>https://szpitalwilkowicebystra-bip.slaskie.pl/,</w:t>
      </w:r>
      <w:r w:rsidRPr="00405EFC">
        <w:t xml:space="preserve"> zgodnie z informacją zawartą </w:t>
      </w:r>
      <w:r w:rsidR="0095112D" w:rsidRPr="00405EFC">
        <w:br/>
      </w:r>
      <w:r w:rsidRPr="00405EFC">
        <w:t>w ogłoszeniu o postępowaniu konkursowym.</w:t>
      </w:r>
    </w:p>
    <w:p w14:paraId="7489F589" w14:textId="77777777" w:rsidR="00092B9F" w:rsidRPr="00405EFC" w:rsidRDefault="002E11DE" w:rsidP="005B52F7">
      <w:pPr>
        <w:pStyle w:val="Standard"/>
        <w:numPr>
          <w:ilvl w:val="0"/>
          <w:numId w:val="82"/>
        </w:numPr>
        <w:jc w:val="both"/>
      </w:pPr>
      <w:r w:rsidRPr="00405EFC">
        <w:t>Zamawiający dopuszcza składania oferty w postaci elektronicznej.</w:t>
      </w:r>
    </w:p>
    <w:p w14:paraId="13D8ECDA" w14:textId="7592E23A" w:rsidR="00092B9F" w:rsidRPr="00405EFC" w:rsidRDefault="00092B9F" w:rsidP="005B52F7">
      <w:pPr>
        <w:pStyle w:val="Standard"/>
        <w:numPr>
          <w:ilvl w:val="0"/>
          <w:numId w:val="82"/>
        </w:numPr>
        <w:jc w:val="both"/>
      </w:pPr>
      <w:r w:rsidRPr="00405EFC">
        <w:t>Do chwili upływu terminu składania ofert Zamawiający zastrzega sobie prawo odwołania konkursu bez wskazywania przyczyny. Zamawiającemu przysługuje prawo do modyfikowania zapisów dokumentacji postępowania konkursowego na zasadach opisanych w niniejszym SWKO.</w:t>
      </w:r>
    </w:p>
    <w:p w14:paraId="1AE4BFA1" w14:textId="4F0A5F96" w:rsidR="00A37EDB" w:rsidRPr="00405EFC" w:rsidRDefault="002E11DE" w:rsidP="005B52F7">
      <w:pPr>
        <w:pStyle w:val="Standard"/>
        <w:numPr>
          <w:ilvl w:val="0"/>
          <w:numId w:val="82"/>
        </w:numPr>
        <w:jc w:val="both"/>
      </w:pPr>
      <w:r w:rsidRPr="00405EFC">
        <w:t>Do czynności podejmowanych przez Zamawiającego i Oferentów w postępowaniu o udzielenie zamówienia, w zakresie nieuregulowanym przepisami SWKO, przepisami ustawy z dnia 15 kwietnia 2011 r</w:t>
      </w:r>
      <w:r w:rsidR="0095112D" w:rsidRPr="00405EFC">
        <w:t>.</w:t>
      </w:r>
      <w:r w:rsidRPr="00405EFC">
        <w:t xml:space="preserve"> o działalności leczniczej oraz ustawy z dnia 27 sierpnia 2004</w:t>
      </w:r>
      <w:r w:rsidR="0095112D" w:rsidRPr="00405EFC">
        <w:t xml:space="preserve"> </w:t>
      </w:r>
      <w:r w:rsidRPr="00405EFC">
        <w:t>r. o świadczeniach opieki zdrowotnej finansowanych ze środków publicznych, stosuje się przepisy ustawy z dnia 23 kwietnia 1964 r. - Kodeks cywilny.</w:t>
      </w:r>
    </w:p>
    <w:p w14:paraId="54984C78" w14:textId="77777777" w:rsidR="00A37EDB" w:rsidRPr="00405EFC" w:rsidRDefault="00A37EDB">
      <w:pPr>
        <w:pStyle w:val="Standard"/>
        <w:ind w:left="0" w:firstLine="0"/>
        <w:jc w:val="both"/>
        <w:rPr>
          <w:sz w:val="16"/>
          <w:szCs w:val="16"/>
          <w:u w:val="single"/>
        </w:rPr>
      </w:pPr>
    </w:p>
    <w:p w14:paraId="71BA6E48" w14:textId="77777777" w:rsidR="00A37EDB" w:rsidRPr="00405EFC" w:rsidRDefault="002E11DE">
      <w:pPr>
        <w:pStyle w:val="Standard"/>
        <w:ind w:left="0" w:firstLine="0"/>
        <w:jc w:val="both"/>
      </w:pPr>
      <w:r w:rsidRPr="00405EFC">
        <w:rPr>
          <w:sz w:val="16"/>
          <w:szCs w:val="16"/>
          <w:u w:val="single"/>
        </w:rPr>
        <w:t>Załączniki:</w:t>
      </w:r>
    </w:p>
    <w:p w14:paraId="1825C66E" w14:textId="77777777" w:rsidR="00A37EDB" w:rsidRPr="00405EFC" w:rsidRDefault="002E11DE">
      <w:pPr>
        <w:pStyle w:val="Standard"/>
        <w:ind w:left="0" w:firstLine="0"/>
      </w:pPr>
      <w:r w:rsidRPr="00405EFC">
        <w:rPr>
          <w:sz w:val="16"/>
          <w:szCs w:val="16"/>
        </w:rPr>
        <w:t>Załącznik nr l - Formularz ofertowy.</w:t>
      </w:r>
    </w:p>
    <w:p w14:paraId="7C3A309D" w14:textId="77777777" w:rsidR="00A37EDB" w:rsidRPr="00405EFC" w:rsidRDefault="002E11DE">
      <w:pPr>
        <w:pStyle w:val="Standard"/>
        <w:ind w:left="0" w:firstLine="0"/>
      </w:pPr>
      <w:r w:rsidRPr="00405EFC">
        <w:rPr>
          <w:sz w:val="16"/>
          <w:szCs w:val="16"/>
        </w:rPr>
        <w:t>Załącznik nr 2 - Oświadczenie o spełnieniu warunków udziału w postępowaniu.</w:t>
      </w:r>
    </w:p>
    <w:p w14:paraId="5F680240" w14:textId="77777777" w:rsidR="00A37EDB" w:rsidRPr="00405EFC" w:rsidRDefault="002E11DE">
      <w:pPr>
        <w:pStyle w:val="Standard"/>
        <w:ind w:left="0" w:firstLine="0"/>
        <w:rPr>
          <w:sz w:val="16"/>
          <w:szCs w:val="16"/>
        </w:rPr>
      </w:pPr>
      <w:r w:rsidRPr="00405EFC">
        <w:rPr>
          <w:sz w:val="16"/>
          <w:szCs w:val="16"/>
        </w:rPr>
        <w:t>Załącznik nr 3 - Oświadczenie o wpisach do rejestrów.</w:t>
      </w:r>
    </w:p>
    <w:p w14:paraId="342B3DF9" w14:textId="375B4C65" w:rsidR="00A37EDB" w:rsidRPr="00405EFC" w:rsidRDefault="002E11DE">
      <w:pPr>
        <w:pStyle w:val="Standard"/>
        <w:ind w:left="0" w:firstLine="0"/>
        <w:rPr>
          <w:sz w:val="16"/>
          <w:szCs w:val="16"/>
        </w:rPr>
      </w:pPr>
      <w:r w:rsidRPr="00405EFC">
        <w:rPr>
          <w:sz w:val="16"/>
          <w:szCs w:val="16"/>
        </w:rPr>
        <w:t>Załącznik nr 4 - Wzór umowy o udzielenie zamówienia,</w:t>
      </w:r>
    </w:p>
    <w:p w14:paraId="79F5426F" w14:textId="5ABCA760" w:rsidR="00A37EDB" w:rsidRDefault="00CC33CE">
      <w:pPr>
        <w:pStyle w:val="Standard"/>
        <w:ind w:left="0" w:firstLine="0"/>
        <w:rPr>
          <w:sz w:val="16"/>
          <w:szCs w:val="16"/>
        </w:rPr>
      </w:pPr>
      <w:r w:rsidRPr="00405EFC">
        <w:rPr>
          <w:sz w:val="16"/>
          <w:szCs w:val="16"/>
        </w:rPr>
        <w:t>Załącznik nr 5 – Zarządzenie wewnętrzne nr 021/16/2024 a dnia 18 grudnia 2024 roku w sprawie organizacji opieki lekarskiej oraz dyżurów lekarskich w oddziałach szpitalnych.</w:t>
      </w:r>
    </w:p>
    <w:p w14:paraId="0FC914DB" w14:textId="77777777" w:rsidR="00405EFC" w:rsidRDefault="00405EFC">
      <w:pPr>
        <w:pStyle w:val="Standard"/>
        <w:ind w:left="0" w:firstLine="0"/>
        <w:rPr>
          <w:sz w:val="16"/>
          <w:szCs w:val="16"/>
        </w:rPr>
      </w:pPr>
    </w:p>
    <w:p w14:paraId="7F39C41D" w14:textId="77777777" w:rsidR="00405EFC" w:rsidRDefault="00405EFC">
      <w:pPr>
        <w:pStyle w:val="Standard"/>
        <w:ind w:left="0" w:firstLine="0"/>
        <w:rPr>
          <w:sz w:val="16"/>
          <w:szCs w:val="16"/>
        </w:rPr>
      </w:pPr>
    </w:p>
    <w:p w14:paraId="3784222A" w14:textId="2D1AB1A9" w:rsidR="00405EFC" w:rsidRDefault="002E11DE" w:rsidP="00405EFC">
      <w:pPr>
        <w:pStyle w:val="Standard"/>
        <w:ind w:left="0" w:firstLine="0"/>
      </w:pPr>
      <w:r w:rsidRPr="00405EFC">
        <w:t xml:space="preserve">                                                                </w:t>
      </w:r>
    </w:p>
    <w:p w14:paraId="092CB628" w14:textId="77777777" w:rsidR="007C17FC" w:rsidRDefault="00405EFC">
      <w:pPr>
        <w:pStyle w:val="Standard"/>
        <w:tabs>
          <w:tab w:val="center" w:pos="6903"/>
        </w:tabs>
      </w:pPr>
      <w:r>
        <w:tab/>
      </w:r>
      <w:r>
        <w:tab/>
      </w:r>
    </w:p>
    <w:p w14:paraId="329F9E55" w14:textId="617CBB5C" w:rsidR="00A37EDB" w:rsidRPr="00405EFC" w:rsidRDefault="00405EFC">
      <w:pPr>
        <w:pStyle w:val="Standard"/>
        <w:tabs>
          <w:tab w:val="center" w:pos="690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1DE" w:rsidRPr="00405EFC">
        <w:t>Zatwierdził</w:t>
      </w:r>
    </w:p>
    <w:p w14:paraId="308A039D" w14:textId="77777777" w:rsidR="00A37EDB" w:rsidRPr="00405EFC" w:rsidRDefault="00A37EDB">
      <w:pPr>
        <w:pStyle w:val="Standard"/>
        <w:tabs>
          <w:tab w:val="center" w:pos="6903"/>
          <w:tab w:val="center" w:pos="7260"/>
        </w:tabs>
        <w:jc w:val="right"/>
      </w:pPr>
    </w:p>
    <w:p w14:paraId="39B9649E" w14:textId="77777777" w:rsidR="00A37EDB" w:rsidRPr="00405EFC" w:rsidRDefault="00A37EDB">
      <w:pPr>
        <w:pStyle w:val="Standard"/>
        <w:tabs>
          <w:tab w:val="center" w:pos="6903"/>
          <w:tab w:val="center" w:pos="7260"/>
        </w:tabs>
        <w:jc w:val="right"/>
      </w:pPr>
    </w:p>
    <w:p w14:paraId="5A770EDD" w14:textId="792487BF" w:rsidR="00A37EDB" w:rsidRPr="00405EFC" w:rsidRDefault="00405EFC" w:rsidP="00405EFC">
      <w:pPr>
        <w:pStyle w:val="Standard"/>
        <w:tabs>
          <w:tab w:val="center" w:pos="6903"/>
          <w:tab w:val="center" w:pos="7260"/>
        </w:tabs>
        <w:ind w:left="0" w:firstLine="0"/>
      </w:pPr>
      <w:r w:rsidRPr="00405EFC">
        <w:t>Wilkowice, dnia 28.04.2026 r.</w:t>
      </w:r>
      <w:r w:rsidRPr="00405EFC">
        <w:tab/>
      </w:r>
      <w:r w:rsidRPr="00405EFC">
        <w:tab/>
      </w:r>
    </w:p>
    <w:p w14:paraId="248216BE" w14:textId="77777777" w:rsidR="00A37EDB" w:rsidRPr="00405EFC" w:rsidRDefault="00A37EDB">
      <w:pPr>
        <w:pStyle w:val="Standard"/>
        <w:tabs>
          <w:tab w:val="center" w:pos="6903"/>
          <w:tab w:val="center" w:pos="7260"/>
        </w:tabs>
        <w:jc w:val="right"/>
      </w:pPr>
    </w:p>
    <w:p w14:paraId="2DAF446D" w14:textId="77777777" w:rsidR="00A37EDB" w:rsidRPr="00405EFC" w:rsidRDefault="00A37EDB">
      <w:pPr>
        <w:pStyle w:val="Standard"/>
        <w:tabs>
          <w:tab w:val="center" w:pos="6903"/>
          <w:tab w:val="center" w:pos="7260"/>
        </w:tabs>
        <w:jc w:val="right"/>
      </w:pPr>
    </w:p>
    <w:p w14:paraId="37E0D56D" w14:textId="77777777" w:rsidR="00A37EDB" w:rsidRPr="00405EFC" w:rsidRDefault="00A37EDB">
      <w:pPr>
        <w:pStyle w:val="Standard"/>
        <w:tabs>
          <w:tab w:val="center" w:pos="6903"/>
          <w:tab w:val="center" w:pos="7260"/>
        </w:tabs>
        <w:jc w:val="right"/>
      </w:pPr>
    </w:p>
    <w:p w14:paraId="2E1D52CD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79A6E08D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5DC97009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7A086846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0C890A6F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47EDF658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05009E07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3C0D923E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526E744C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5C06CE12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37F6F4E9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6189EF7E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6AD044CE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54202E70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7C955FED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28D1E5B0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24C7739E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7DF1F72B" w14:textId="77777777" w:rsidR="00ED12B7" w:rsidRPr="00405EFC" w:rsidRDefault="00ED12B7" w:rsidP="00865538">
      <w:pPr>
        <w:pStyle w:val="Standard"/>
        <w:tabs>
          <w:tab w:val="center" w:pos="6903"/>
          <w:tab w:val="center" w:pos="7260"/>
        </w:tabs>
        <w:ind w:left="0" w:firstLine="0"/>
      </w:pPr>
    </w:p>
    <w:p w14:paraId="228975B6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511FCF03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088C6E74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62691567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2FC1E346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675720E1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3C9B756B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63DE9795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1996105F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436026DC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03979692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3B96C437" w14:textId="77777777" w:rsidR="00ED12B7" w:rsidRPr="00405EFC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042C2CCA" w14:textId="77777777" w:rsidR="00ED12B7" w:rsidRPr="00405EFC" w:rsidRDefault="00ED12B7" w:rsidP="009E3520">
      <w:pPr>
        <w:pStyle w:val="Standard"/>
        <w:tabs>
          <w:tab w:val="center" w:pos="6903"/>
          <w:tab w:val="center" w:pos="7260"/>
        </w:tabs>
        <w:ind w:left="0" w:firstLine="0"/>
      </w:pPr>
    </w:p>
    <w:sectPr w:rsidR="00ED12B7" w:rsidRPr="00405EFC" w:rsidSect="009E3520">
      <w:footerReference w:type="default" r:id="rId12"/>
      <w:pgSz w:w="11906" w:h="16838"/>
      <w:pgMar w:top="851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E30D" w14:textId="77777777" w:rsidR="00E36ADF" w:rsidRDefault="00E36ADF">
      <w:r>
        <w:separator/>
      </w:r>
    </w:p>
  </w:endnote>
  <w:endnote w:type="continuationSeparator" w:id="0">
    <w:p w14:paraId="79FE2478" w14:textId="77777777" w:rsidR="00E36ADF" w:rsidRDefault="00E3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852997"/>
      <w:docPartObj>
        <w:docPartGallery w:val="Page Numbers (Bottom of Page)"/>
        <w:docPartUnique/>
      </w:docPartObj>
    </w:sdtPr>
    <w:sdtEndPr/>
    <w:sdtContent>
      <w:p w14:paraId="3ECACDD6" w14:textId="598F01CF" w:rsidR="00FF34D3" w:rsidRDefault="00FF34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ECD1D" w14:textId="77777777" w:rsidR="00FF34D3" w:rsidRDefault="00FF3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3172" w14:textId="77777777" w:rsidR="00E36ADF" w:rsidRDefault="00E36ADF">
      <w:r>
        <w:rPr>
          <w:color w:val="000000"/>
        </w:rPr>
        <w:separator/>
      </w:r>
    </w:p>
  </w:footnote>
  <w:footnote w:type="continuationSeparator" w:id="0">
    <w:p w14:paraId="018D3884" w14:textId="77777777" w:rsidR="00E36ADF" w:rsidRDefault="00E3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C2"/>
    <w:multiLevelType w:val="multilevel"/>
    <w:tmpl w:val="3E7C9CE4"/>
    <w:styleLink w:val="WW8Num5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.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10427AE"/>
    <w:multiLevelType w:val="multilevel"/>
    <w:tmpl w:val="00FE8948"/>
    <w:styleLink w:val="WW8Num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011369BD"/>
    <w:multiLevelType w:val="multilevel"/>
    <w:tmpl w:val="94341F8E"/>
    <w:styleLink w:val="WW8Num77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" w15:restartNumberingAfterBreak="0">
    <w:nsid w:val="01525987"/>
    <w:multiLevelType w:val="multilevel"/>
    <w:tmpl w:val="A1E2F8B8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15412F4"/>
    <w:multiLevelType w:val="multilevel"/>
    <w:tmpl w:val="A4967718"/>
    <w:styleLink w:val="WW8Num54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5" w15:restartNumberingAfterBreak="0">
    <w:nsid w:val="033C522B"/>
    <w:multiLevelType w:val="multilevel"/>
    <w:tmpl w:val="A1DE67F0"/>
    <w:styleLink w:val="WW8Num7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41F5500"/>
    <w:multiLevelType w:val="multilevel"/>
    <w:tmpl w:val="41326B54"/>
    <w:styleLink w:val="WW8Num69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" w15:restartNumberingAfterBreak="0">
    <w:nsid w:val="04B00B67"/>
    <w:multiLevelType w:val="multilevel"/>
    <w:tmpl w:val="1D8249A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4ED1EA3"/>
    <w:multiLevelType w:val="multilevel"/>
    <w:tmpl w:val="D2408296"/>
    <w:styleLink w:val="WW8Num7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05A834A7"/>
    <w:multiLevelType w:val="multilevel"/>
    <w:tmpl w:val="6A92C822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068F4A14"/>
    <w:multiLevelType w:val="multilevel"/>
    <w:tmpl w:val="4EDA73AE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88D3F12"/>
    <w:multiLevelType w:val="multilevel"/>
    <w:tmpl w:val="9E70D0B6"/>
    <w:styleLink w:val="WW8Num7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0A9C2F8D"/>
    <w:multiLevelType w:val="multilevel"/>
    <w:tmpl w:val="E1565648"/>
    <w:styleLink w:val="WW8Num65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0C6B167A"/>
    <w:multiLevelType w:val="multilevel"/>
    <w:tmpl w:val="A35437F6"/>
    <w:styleLink w:val="WW8Num18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0C886CB9"/>
    <w:multiLevelType w:val="multilevel"/>
    <w:tmpl w:val="6CB0F374"/>
    <w:styleLink w:val="WW8Num82"/>
    <w:lvl w:ilvl="0">
      <w:start w:val="1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101E791B"/>
    <w:multiLevelType w:val="multilevel"/>
    <w:tmpl w:val="A6F80460"/>
    <w:styleLink w:val="WW8Num1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6" w15:restartNumberingAfterBreak="0">
    <w:nsid w:val="111F1557"/>
    <w:multiLevelType w:val="multilevel"/>
    <w:tmpl w:val="3F087DFE"/>
    <w:styleLink w:val="WW8Num52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11CB447F"/>
    <w:multiLevelType w:val="multilevel"/>
    <w:tmpl w:val="0646F520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8" w15:restartNumberingAfterBreak="0">
    <w:nsid w:val="12600EF3"/>
    <w:multiLevelType w:val="multilevel"/>
    <w:tmpl w:val="4558A2A0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."/>
      <w:lvlJc w:val="left"/>
      <w:pPr>
        <w:ind w:left="1156" w:hanging="360"/>
      </w:pPr>
    </w:lvl>
    <w:lvl w:ilvl="2">
      <w:start w:val="1"/>
      <w:numFmt w:val="lowerRoman"/>
      <w:lvlText w:val="."/>
      <w:lvlJc w:val="right"/>
      <w:pPr>
        <w:ind w:left="1876" w:hanging="180"/>
      </w:pPr>
    </w:lvl>
    <w:lvl w:ilvl="3">
      <w:start w:val="1"/>
      <w:numFmt w:val="decimal"/>
      <w:lvlText w:val="."/>
      <w:lvlJc w:val="left"/>
      <w:pPr>
        <w:ind w:left="2596" w:hanging="360"/>
      </w:pPr>
    </w:lvl>
    <w:lvl w:ilvl="4">
      <w:start w:val="1"/>
      <w:numFmt w:val="lowerLetter"/>
      <w:lvlText w:val="."/>
      <w:lvlJc w:val="left"/>
      <w:pPr>
        <w:ind w:left="3316" w:hanging="360"/>
      </w:pPr>
    </w:lvl>
    <w:lvl w:ilvl="5">
      <w:start w:val="1"/>
      <w:numFmt w:val="lowerRoman"/>
      <w:lvlText w:val="."/>
      <w:lvlJc w:val="right"/>
      <w:pPr>
        <w:ind w:left="4036" w:hanging="180"/>
      </w:pPr>
    </w:lvl>
    <w:lvl w:ilvl="6">
      <w:start w:val="1"/>
      <w:numFmt w:val="decimal"/>
      <w:lvlText w:val="."/>
      <w:lvlJc w:val="left"/>
      <w:pPr>
        <w:ind w:left="4756" w:hanging="360"/>
      </w:pPr>
    </w:lvl>
    <w:lvl w:ilvl="7">
      <w:start w:val="1"/>
      <w:numFmt w:val="lowerLetter"/>
      <w:lvlText w:val="."/>
      <w:lvlJc w:val="left"/>
      <w:pPr>
        <w:ind w:left="5476" w:hanging="360"/>
      </w:pPr>
    </w:lvl>
    <w:lvl w:ilvl="8">
      <w:start w:val="1"/>
      <w:numFmt w:val="lowerRoman"/>
      <w:lvlText w:val="."/>
      <w:lvlJc w:val="right"/>
      <w:pPr>
        <w:ind w:left="6196" w:hanging="180"/>
      </w:pPr>
    </w:lvl>
  </w:abstractNum>
  <w:abstractNum w:abstractNumId="19" w15:restartNumberingAfterBreak="0">
    <w:nsid w:val="12EA4EDE"/>
    <w:multiLevelType w:val="multilevel"/>
    <w:tmpl w:val="DD1CF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15FB71DA"/>
    <w:multiLevelType w:val="multilevel"/>
    <w:tmpl w:val="2578AEE2"/>
    <w:styleLink w:val="WW8Num3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168B1441"/>
    <w:multiLevelType w:val="multilevel"/>
    <w:tmpl w:val="1DEC6D8E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22" w15:restartNumberingAfterBreak="0">
    <w:nsid w:val="1743207C"/>
    <w:multiLevelType w:val="multilevel"/>
    <w:tmpl w:val="D8F6EFD4"/>
    <w:styleLink w:val="WW8Num4"/>
    <w:lvl w:ilvl="0">
      <w:start w:val="5"/>
      <w:numFmt w:val="decimal"/>
      <w:lvlText w:val="%1."/>
      <w:lvlJc w:val="left"/>
      <w:pPr>
        <w:ind w:left="397" w:hanging="397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3" w15:restartNumberingAfterBreak="0">
    <w:nsid w:val="17677662"/>
    <w:multiLevelType w:val="multilevel"/>
    <w:tmpl w:val="BFDABC72"/>
    <w:styleLink w:val="WW8Num50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4" w15:restartNumberingAfterBreak="0">
    <w:nsid w:val="181637F1"/>
    <w:multiLevelType w:val="multilevel"/>
    <w:tmpl w:val="99A270A2"/>
    <w:styleLink w:val="WW8Num241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5" w15:restartNumberingAfterBreak="0">
    <w:nsid w:val="19A21ED1"/>
    <w:multiLevelType w:val="multilevel"/>
    <w:tmpl w:val="DA40796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4" w:hanging="39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97" w:hanging="39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9C72EF6"/>
    <w:multiLevelType w:val="multilevel"/>
    <w:tmpl w:val="BF0A9256"/>
    <w:styleLink w:val="WW8Num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7" w15:restartNumberingAfterBreak="0">
    <w:nsid w:val="19F455C9"/>
    <w:multiLevelType w:val="multilevel"/>
    <w:tmpl w:val="82B4D42E"/>
    <w:styleLink w:val="WW8Num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1A3218EB"/>
    <w:multiLevelType w:val="multilevel"/>
    <w:tmpl w:val="487056C6"/>
    <w:styleLink w:val="WW8Num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9" w15:restartNumberingAfterBreak="0">
    <w:nsid w:val="1CAD57F7"/>
    <w:multiLevelType w:val="multilevel"/>
    <w:tmpl w:val="B1CC6972"/>
    <w:styleLink w:val="WW8Num5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1CB44CCE"/>
    <w:multiLevelType w:val="multilevel"/>
    <w:tmpl w:val="E84A222E"/>
    <w:styleLink w:val="WW8Num60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decimal"/>
      <w:lvlText w:val="%3)"/>
      <w:lvlJc w:val="left"/>
      <w:pPr>
        <w:ind w:left="757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1D002E97"/>
    <w:multiLevelType w:val="multilevel"/>
    <w:tmpl w:val="2292BB38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1F751531"/>
    <w:multiLevelType w:val="multilevel"/>
    <w:tmpl w:val="5A62E960"/>
    <w:styleLink w:val="WW8Num310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217A7A30"/>
    <w:multiLevelType w:val="multilevel"/>
    <w:tmpl w:val="B60EC640"/>
    <w:styleLink w:val="WW8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22BE1CAC"/>
    <w:multiLevelType w:val="multilevel"/>
    <w:tmpl w:val="60480922"/>
    <w:styleLink w:val="WW8Num76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22DF6BB2"/>
    <w:multiLevelType w:val="multilevel"/>
    <w:tmpl w:val="D0A264F6"/>
    <w:styleLink w:val="WW8Num3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24E774A1"/>
    <w:multiLevelType w:val="multilevel"/>
    <w:tmpl w:val="508ED566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5241194"/>
    <w:multiLevelType w:val="multilevel"/>
    <w:tmpl w:val="3B4C2D5A"/>
    <w:styleLink w:val="WW8Num16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25696B05"/>
    <w:multiLevelType w:val="multilevel"/>
    <w:tmpl w:val="C96A5BEA"/>
    <w:styleLink w:val="WW8Num2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39" w15:restartNumberingAfterBreak="0">
    <w:nsid w:val="258C2918"/>
    <w:multiLevelType w:val="multilevel"/>
    <w:tmpl w:val="700277AE"/>
    <w:styleLink w:val="WW8Num12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40" w15:restartNumberingAfterBreak="0">
    <w:nsid w:val="26AB2C66"/>
    <w:multiLevelType w:val="multilevel"/>
    <w:tmpl w:val="0742ADCE"/>
    <w:styleLink w:val="WW8Num7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41" w15:restartNumberingAfterBreak="0">
    <w:nsid w:val="26DC1027"/>
    <w:multiLevelType w:val="multilevel"/>
    <w:tmpl w:val="C7580D9C"/>
    <w:styleLink w:val="WW8Num20"/>
    <w:lvl w:ilvl="0">
      <w:start w:val="4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290C6ABD"/>
    <w:multiLevelType w:val="multilevel"/>
    <w:tmpl w:val="69B24ADE"/>
    <w:styleLink w:val="WW8Num4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29205C32"/>
    <w:multiLevelType w:val="multilevel"/>
    <w:tmpl w:val="7E12FD70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57" w:hanging="36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62" w:hanging="108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616" w:hanging="1440"/>
      </w:pPr>
    </w:lvl>
  </w:abstractNum>
  <w:abstractNum w:abstractNumId="44" w15:restartNumberingAfterBreak="0">
    <w:nsid w:val="2AD454C7"/>
    <w:multiLevelType w:val="multilevel"/>
    <w:tmpl w:val="15F481B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5" w15:restartNumberingAfterBreak="0">
    <w:nsid w:val="2B2F781D"/>
    <w:multiLevelType w:val="multilevel"/>
    <w:tmpl w:val="6D8AE44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46" w15:restartNumberingAfterBreak="0">
    <w:nsid w:val="2B61756E"/>
    <w:multiLevelType w:val="multilevel"/>
    <w:tmpl w:val="BE0C5866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47" w15:restartNumberingAfterBreak="0">
    <w:nsid w:val="2BA63933"/>
    <w:multiLevelType w:val="multilevel"/>
    <w:tmpl w:val="17D45E1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2C475EA1"/>
    <w:multiLevelType w:val="multilevel"/>
    <w:tmpl w:val="46DE39B0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2C8118C2"/>
    <w:multiLevelType w:val="multilevel"/>
    <w:tmpl w:val="ED0EFB9A"/>
    <w:styleLink w:val="WW8Num39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0" w15:restartNumberingAfterBreak="0">
    <w:nsid w:val="2CD526E3"/>
    <w:multiLevelType w:val="multilevel"/>
    <w:tmpl w:val="2C5C1400"/>
    <w:styleLink w:val="WW8Num4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1" w15:restartNumberingAfterBreak="0">
    <w:nsid w:val="2E4C4294"/>
    <w:multiLevelType w:val="multilevel"/>
    <w:tmpl w:val="B922CEDC"/>
    <w:styleLink w:val="WW8Num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52" w15:restartNumberingAfterBreak="0">
    <w:nsid w:val="30F562E9"/>
    <w:multiLevelType w:val="multilevel"/>
    <w:tmpl w:val="93AA7FFE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31BF29CE"/>
    <w:multiLevelType w:val="multilevel"/>
    <w:tmpl w:val="F8BABBF6"/>
    <w:styleLink w:val="WW8Num13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54" w15:restartNumberingAfterBreak="0">
    <w:nsid w:val="32D26E2B"/>
    <w:multiLevelType w:val="multilevel"/>
    <w:tmpl w:val="55563D3C"/>
    <w:styleLink w:val="WW8Num36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3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5" w15:restartNumberingAfterBreak="0">
    <w:nsid w:val="33A44D51"/>
    <w:multiLevelType w:val="multilevel"/>
    <w:tmpl w:val="BD24B0FC"/>
    <w:styleLink w:val="WW8Num5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6" w15:restartNumberingAfterBreak="0">
    <w:nsid w:val="34514163"/>
    <w:multiLevelType w:val="hybridMultilevel"/>
    <w:tmpl w:val="5094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9D25B1"/>
    <w:multiLevelType w:val="multilevel"/>
    <w:tmpl w:val="74B2396A"/>
    <w:styleLink w:val="WW8Num3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8" w15:restartNumberingAfterBreak="0">
    <w:nsid w:val="360F1CC2"/>
    <w:multiLevelType w:val="multilevel"/>
    <w:tmpl w:val="FC421B44"/>
    <w:styleLink w:val="WW8Num67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9" w15:restartNumberingAfterBreak="0">
    <w:nsid w:val="371B38A4"/>
    <w:multiLevelType w:val="multilevel"/>
    <w:tmpl w:val="4094CA1A"/>
    <w:styleLink w:val="WW8Num53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0" w15:restartNumberingAfterBreak="0">
    <w:nsid w:val="374475F1"/>
    <w:multiLevelType w:val="multilevel"/>
    <w:tmpl w:val="48CC113E"/>
    <w:lvl w:ilvl="0">
      <w:start w:val="7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3AB86AE0"/>
    <w:multiLevelType w:val="multilevel"/>
    <w:tmpl w:val="9D1827B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62" w15:restartNumberingAfterBreak="0">
    <w:nsid w:val="3CEA1F6A"/>
    <w:multiLevelType w:val="multilevel"/>
    <w:tmpl w:val="AA18FD3A"/>
    <w:styleLink w:val="WW8Num3101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3" w15:restartNumberingAfterBreak="0">
    <w:nsid w:val="3D4713DB"/>
    <w:multiLevelType w:val="multilevel"/>
    <w:tmpl w:val="F69A3AC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64" w15:restartNumberingAfterBreak="0">
    <w:nsid w:val="3DD54386"/>
    <w:multiLevelType w:val="hybridMultilevel"/>
    <w:tmpl w:val="A7B2C03C"/>
    <w:lvl w:ilvl="0" w:tplc="30FCA7B4">
      <w:start w:val="2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3E324F9D"/>
    <w:multiLevelType w:val="multilevel"/>
    <w:tmpl w:val="B922CEDC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66" w15:restartNumberingAfterBreak="0">
    <w:nsid w:val="3F07291E"/>
    <w:multiLevelType w:val="multilevel"/>
    <w:tmpl w:val="191A5C8A"/>
    <w:styleLink w:val="WW8Num33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67" w15:restartNumberingAfterBreak="0">
    <w:nsid w:val="44135304"/>
    <w:multiLevelType w:val="multilevel"/>
    <w:tmpl w:val="EE582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8" w15:restartNumberingAfterBreak="0">
    <w:nsid w:val="458E0AD4"/>
    <w:multiLevelType w:val="multilevel"/>
    <w:tmpl w:val="32D434B4"/>
    <w:lvl w:ilvl="0">
      <w:numFmt w:val="bullet"/>
      <w:lvlText w:val=""/>
      <w:lvlJc w:val="left"/>
      <w:pPr>
        <w:ind w:left="11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hAnsi="Wingdings"/>
      </w:rPr>
    </w:lvl>
  </w:abstractNum>
  <w:abstractNum w:abstractNumId="69" w15:restartNumberingAfterBreak="0">
    <w:nsid w:val="46C53B25"/>
    <w:multiLevelType w:val="multilevel"/>
    <w:tmpl w:val="8A0C52C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0" w15:restartNumberingAfterBreak="0">
    <w:nsid w:val="4751430B"/>
    <w:multiLevelType w:val="multilevel"/>
    <w:tmpl w:val="71DA15D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1" w15:restartNumberingAfterBreak="0">
    <w:nsid w:val="47DD3BF0"/>
    <w:multiLevelType w:val="multilevel"/>
    <w:tmpl w:val="41BE68B0"/>
    <w:styleLink w:val="WW8Num6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2" w15:restartNumberingAfterBreak="0">
    <w:nsid w:val="4A833DDB"/>
    <w:multiLevelType w:val="multilevel"/>
    <w:tmpl w:val="7080449A"/>
    <w:styleLink w:val="WW8Num74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73" w15:restartNumberingAfterBreak="0">
    <w:nsid w:val="4AFE4244"/>
    <w:multiLevelType w:val="multilevel"/>
    <w:tmpl w:val="BC1E85B2"/>
    <w:styleLink w:val="WW8Num67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4" w15:restartNumberingAfterBreak="0">
    <w:nsid w:val="4B913E01"/>
    <w:multiLevelType w:val="multilevel"/>
    <w:tmpl w:val="D1BCBA0C"/>
    <w:styleLink w:val="WW8Num2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75" w15:restartNumberingAfterBreak="0">
    <w:nsid w:val="4C121878"/>
    <w:multiLevelType w:val="multilevel"/>
    <w:tmpl w:val="F20C7F16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4C650F5B"/>
    <w:multiLevelType w:val="multilevel"/>
    <w:tmpl w:val="AD5EA2CC"/>
    <w:styleLink w:val="WW8Num44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4DE9348C"/>
    <w:multiLevelType w:val="multilevel"/>
    <w:tmpl w:val="179E76F8"/>
    <w:styleLink w:val="WW8Num3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4F890D74"/>
    <w:multiLevelType w:val="multilevel"/>
    <w:tmpl w:val="9E6630E8"/>
    <w:styleLink w:val="WW8Num22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79" w15:restartNumberingAfterBreak="0">
    <w:nsid w:val="51CC5158"/>
    <w:multiLevelType w:val="multilevel"/>
    <w:tmpl w:val="E9D8C866"/>
    <w:styleLink w:val="WW8Num4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0" w15:restartNumberingAfterBreak="0">
    <w:nsid w:val="52CD46C1"/>
    <w:multiLevelType w:val="multilevel"/>
    <w:tmpl w:val="1EE0C480"/>
    <w:styleLink w:val="WW8Num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1" w15:restartNumberingAfterBreak="0">
    <w:nsid w:val="53593D3D"/>
    <w:multiLevelType w:val="multilevel"/>
    <w:tmpl w:val="3974A25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2" w15:restartNumberingAfterBreak="0">
    <w:nsid w:val="55090B7E"/>
    <w:multiLevelType w:val="multilevel"/>
    <w:tmpl w:val="2D90608C"/>
    <w:styleLink w:val="WW8Num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64F63D5"/>
    <w:multiLevelType w:val="multilevel"/>
    <w:tmpl w:val="30409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4" w15:restartNumberingAfterBreak="0">
    <w:nsid w:val="56C20A5D"/>
    <w:multiLevelType w:val="multilevel"/>
    <w:tmpl w:val="894254D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5" w15:restartNumberingAfterBreak="0">
    <w:nsid w:val="58046374"/>
    <w:multiLevelType w:val="multilevel"/>
    <w:tmpl w:val="5C78E4AC"/>
    <w:styleLink w:val="WW8Num2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6" w15:restartNumberingAfterBreak="0">
    <w:nsid w:val="58C67327"/>
    <w:multiLevelType w:val="multilevel"/>
    <w:tmpl w:val="276A977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)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87" w15:restartNumberingAfterBreak="0">
    <w:nsid w:val="599A4333"/>
    <w:multiLevelType w:val="multilevel"/>
    <w:tmpl w:val="84F426CC"/>
    <w:styleLink w:val="WW8Num19"/>
    <w:lvl w:ilvl="0">
      <w:numFmt w:val="bullet"/>
      <w:lvlText w:val="-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88" w15:restartNumberingAfterBreak="0">
    <w:nsid w:val="5B6F0B5E"/>
    <w:multiLevelType w:val="multilevel"/>
    <w:tmpl w:val="74463898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89" w15:restartNumberingAfterBreak="0">
    <w:nsid w:val="5C462594"/>
    <w:multiLevelType w:val="multilevel"/>
    <w:tmpl w:val="964C627C"/>
    <w:styleLink w:val="WW8Num30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0" w15:restartNumberingAfterBreak="0">
    <w:nsid w:val="5C4F0389"/>
    <w:multiLevelType w:val="multilevel"/>
    <w:tmpl w:val="A01016E2"/>
    <w:styleLink w:val="WW8Num23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91" w15:restartNumberingAfterBreak="0">
    <w:nsid w:val="5C766460"/>
    <w:multiLevelType w:val="multilevel"/>
    <w:tmpl w:val="1E18FFA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397" w:hanging="397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94" w:hanging="39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 w15:restartNumberingAfterBreak="0">
    <w:nsid w:val="5C7C398B"/>
    <w:multiLevelType w:val="multilevel"/>
    <w:tmpl w:val="B7F003B4"/>
    <w:styleLink w:val="WW8Num6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3" w15:restartNumberingAfterBreak="0">
    <w:nsid w:val="5DF65E6B"/>
    <w:multiLevelType w:val="multilevel"/>
    <w:tmpl w:val="F4866D4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4" w15:restartNumberingAfterBreak="0">
    <w:nsid w:val="5E07778C"/>
    <w:multiLevelType w:val="multilevel"/>
    <w:tmpl w:val="26C83116"/>
    <w:styleLink w:val="WW8Num7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  <w:lang w:eastAsia="en-US"/>
      </w:r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5" w15:restartNumberingAfterBreak="0">
    <w:nsid w:val="5E202A73"/>
    <w:multiLevelType w:val="multilevel"/>
    <w:tmpl w:val="5D1A1284"/>
    <w:styleLink w:val="WW8Num29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6" w15:restartNumberingAfterBreak="0">
    <w:nsid w:val="600B5DCD"/>
    <w:multiLevelType w:val="multilevel"/>
    <w:tmpl w:val="BD4CA14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97" w15:restartNumberingAfterBreak="0">
    <w:nsid w:val="64A56726"/>
    <w:multiLevelType w:val="multilevel"/>
    <w:tmpl w:val="F9F24C4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8" w15:restartNumberingAfterBreak="0">
    <w:nsid w:val="64E02824"/>
    <w:multiLevelType w:val="hybridMultilevel"/>
    <w:tmpl w:val="B8F6481C"/>
    <w:lvl w:ilvl="0" w:tplc="AF1E86A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EA593A"/>
    <w:multiLevelType w:val="multilevel"/>
    <w:tmpl w:val="AD46EB88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0" w15:restartNumberingAfterBreak="0">
    <w:nsid w:val="66F75062"/>
    <w:multiLevelType w:val="multilevel"/>
    <w:tmpl w:val="0072648A"/>
    <w:styleLink w:val="WW8Num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1" w15:restartNumberingAfterBreak="0">
    <w:nsid w:val="67711F13"/>
    <w:multiLevelType w:val="multilevel"/>
    <w:tmpl w:val="87F2E1A2"/>
    <w:styleLink w:val="WW8Num7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02" w15:restartNumberingAfterBreak="0">
    <w:nsid w:val="67D24212"/>
    <w:multiLevelType w:val="multilevel"/>
    <w:tmpl w:val="E7124504"/>
    <w:styleLink w:val="WW8Num72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3" w15:restartNumberingAfterBreak="0">
    <w:nsid w:val="67DF2298"/>
    <w:multiLevelType w:val="multilevel"/>
    <w:tmpl w:val="DA046212"/>
    <w:styleLink w:val="WW8Num7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4" w15:restartNumberingAfterBreak="0">
    <w:nsid w:val="67F035ED"/>
    <w:multiLevelType w:val="multilevel"/>
    <w:tmpl w:val="EC10D35C"/>
    <w:styleLink w:val="WW8Num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5" w15:restartNumberingAfterBreak="0">
    <w:nsid w:val="680843E0"/>
    <w:multiLevelType w:val="hybridMultilevel"/>
    <w:tmpl w:val="6E2E4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927693"/>
    <w:multiLevelType w:val="multilevel"/>
    <w:tmpl w:val="67AEFA4E"/>
    <w:styleLink w:val="WW8Num2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7" w15:restartNumberingAfterBreak="0">
    <w:nsid w:val="68E85778"/>
    <w:multiLevelType w:val="multilevel"/>
    <w:tmpl w:val="BD028DF6"/>
    <w:lvl w:ilvl="0">
      <w:start w:val="1"/>
      <w:numFmt w:val="upperRoman"/>
      <w:lvlText w:val="%1."/>
      <w:lvlJc w:val="right"/>
      <w:pPr>
        <w:ind w:left="70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108" w15:restartNumberingAfterBreak="0">
    <w:nsid w:val="6C164FEA"/>
    <w:multiLevelType w:val="multilevel"/>
    <w:tmpl w:val="7C50A2D0"/>
    <w:styleLink w:val="WW8Num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9" w15:restartNumberingAfterBreak="0">
    <w:nsid w:val="6C6774A9"/>
    <w:multiLevelType w:val="multilevel"/>
    <w:tmpl w:val="900CB1FE"/>
    <w:styleLink w:val="WW8Num6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0" w15:restartNumberingAfterBreak="0">
    <w:nsid w:val="6E5166BC"/>
    <w:multiLevelType w:val="multilevel"/>
    <w:tmpl w:val="F380373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1" w15:restartNumberingAfterBreak="0">
    <w:nsid w:val="70DF5F34"/>
    <w:multiLevelType w:val="multilevel"/>
    <w:tmpl w:val="43A4505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2" w15:restartNumberingAfterBreak="0">
    <w:nsid w:val="733873B8"/>
    <w:multiLevelType w:val="multilevel"/>
    <w:tmpl w:val="0C2AF03A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2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3" w15:restartNumberingAfterBreak="0">
    <w:nsid w:val="73AD0D28"/>
    <w:multiLevelType w:val="multilevel"/>
    <w:tmpl w:val="5DC82EA2"/>
    <w:styleLink w:val="WW8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4" w15:restartNumberingAfterBreak="0">
    <w:nsid w:val="759B1AB9"/>
    <w:multiLevelType w:val="multilevel"/>
    <w:tmpl w:val="E278C17C"/>
    <w:styleLink w:val="WW8Num29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5" w15:restartNumberingAfterBreak="0">
    <w:nsid w:val="76463745"/>
    <w:multiLevelType w:val="multilevel"/>
    <w:tmpl w:val="094E6A70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6" w15:restartNumberingAfterBreak="0">
    <w:nsid w:val="765900E6"/>
    <w:multiLevelType w:val="multilevel"/>
    <w:tmpl w:val="580AF11C"/>
    <w:styleLink w:val="WW8Num72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7" w15:restartNumberingAfterBreak="0">
    <w:nsid w:val="77030175"/>
    <w:multiLevelType w:val="multilevel"/>
    <w:tmpl w:val="28B02B5C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8" w15:restartNumberingAfterBreak="0">
    <w:nsid w:val="77607E2B"/>
    <w:multiLevelType w:val="multilevel"/>
    <w:tmpl w:val="01FEE93C"/>
    <w:styleLink w:val="WW8Num49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9" w15:restartNumberingAfterBreak="0">
    <w:nsid w:val="77EF5BE9"/>
    <w:multiLevelType w:val="multilevel"/>
    <w:tmpl w:val="F404F7F4"/>
    <w:styleLink w:val="WW8Num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20" w15:restartNumberingAfterBreak="0">
    <w:nsid w:val="798C3B4A"/>
    <w:multiLevelType w:val="multilevel"/>
    <w:tmpl w:val="7F844946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1" w15:restartNumberingAfterBreak="0">
    <w:nsid w:val="79D64F0C"/>
    <w:multiLevelType w:val="multilevel"/>
    <w:tmpl w:val="3AAEA82A"/>
    <w:styleLink w:val="WW8Num5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2" w15:restartNumberingAfterBreak="0">
    <w:nsid w:val="79E7547D"/>
    <w:multiLevelType w:val="multilevel"/>
    <w:tmpl w:val="052CBD42"/>
    <w:styleLink w:val="WW8Num7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23" w15:restartNumberingAfterBreak="0">
    <w:nsid w:val="7ACA7161"/>
    <w:multiLevelType w:val="multilevel"/>
    <w:tmpl w:val="D9C4ACF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4" w15:restartNumberingAfterBreak="0">
    <w:nsid w:val="7B7D2DFD"/>
    <w:multiLevelType w:val="multilevel"/>
    <w:tmpl w:val="EA10FDAE"/>
    <w:styleLink w:val="WW8Num5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25" w15:restartNumberingAfterBreak="0">
    <w:nsid w:val="7C552813"/>
    <w:multiLevelType w:val="multilevel"/>
    <w:tmpl w:val="3F5ABD80"/>
    <w:styleLink w:val="WW8Num4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6" w15:restartNumberingAfterBreak="0">
    <w:nsid w:val="7D003EF3"/>
    <w:multiLevelType w:val="multilevel"/>
    <w:tmpl w:val="74B01EEE"/>
    <w:styleLink w:val="WW8Num6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7" w15:restartNumberingAfterBreak="0">
    <w:nsid w:val="7F50009F"/>
    <w:multiLevelType w:val="multilevel"/>
    <w:tmpl w:val="2A78AF0E"/>
    <w:styleLink w:val="WW8Num24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28" w15:restartNumberingAfterBreak="0">
    <w:nsid w:val="7FCA4D0C"/>
    <w:multiLevelType w:val="multilevel"/>
    <w:tmpl w:val="5008CBA4"/>
    <w:lvl w:ilvl="0">
      <w:start w:val="6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9" w15:restartNumberingAfterBreak="0">
    <w:nsid w:val="7FDE31D5"/>
    <w:multiLevelType w:val="multilevel"/>
    <w:tmpl w:val="F6081B3C"/>
    <w:styleLink w:val="WW8Num13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num w:numId="1" w16cid:durableId="614753106">
    <w:abstractNumId w:val="62"/>
  </w:num>
  <w:num w:numId="2" w16cid:durableId="1239945102">
    <w:abstractNumId w:val="32"/>
  </w:num>
  <w:num w:numId="3" w16cid:durableId="1412240162">
    <w:abstractNumId w:val="113"/>
  </w:num>
  <w:num w:numId="4" w16cid:durableId="697241454">
    <w:abstractNumId w:val="53"/>
  </w:num>
  <w:num w:numId="5" w16cid:durableId="431363228">
    <w:abstractNumId w:val="15"/>
  </w:num>
  <w:num w:numId="6" w16cid:durableId="672102842">
    <w:abstractNumId w:val="90"/>
  </w:num>
  <w:num w:numId="7" w16cid:durableId="1058020215">
    <w:abstractNumId w:val="24"/>
  </w:num>
  <w:num w:numId="8" w16cid:durableId="616983852">
    <w:abstractNumId w:val="85"/>
  </w:num>
  <w:num w:numId="9" w16cid:durableId="805509476">
    <w:abstractNumId w:val="114"/>
  </w:num>
  <w:num w:numId="10" w16cid:durableId="225577703">
    <w:abstractNumId w:val="57"/>
  </w:num>
  <w:num w:numId="11" w16cid:durableId="907346784">
    <w:abstractNumId w:val="100"/>
  </w:num>
  <w:num w:numId="12" w16cid:durableId="475799957">
    <w:abstractNumId w:val="33"/>
  </w:num>
  <w:num w:numId="13" w16cid:durableId="1074549677">
    <w:abstractNumId w:val="125"/>
  </w:num>
  <w:num w:numId="14" w16cid:durableId="1394694582">
    <w:abstractNumId w:val="79"/>
  </w:num>
  <w:num w:numId="15" w16cid:durableId="291794584">
    <w:abstractNumId w:val="118"/>
  </w:num>
  <w:num w:numId="16" w16cid:durableId="218715976">
    <w:abstractNumId w:val="23"/>
  </w:num>
  <w:num w:numId="17" w16cid:durableId="1628731319">
    <w:abstractNumId w:val="29"/>
  </w:num>
  <w:num w:numId="18" w16cid:durableId="1053697978">
    <w:abstractNumId w:val="12"/>
  </w:num>
  <w:num w:numId="19" w16cid:durableId="1228953342">
    <w:abstractNumId w:val="73"/>
  </w:num>
  <w:num w:numId="20" w16cid:durableId="1197163453">
    <w:abstractNumId w:val="27"/>
  </w:num>
  <w:num w:numId="21" w16cid:durableId="1050112394">
    <w:abstractNumId w:val="116"/>
  </w:num>
  <w:num w:numId="22" w16cid:durableId="1701130942">
    <w:abstractNumId w:val="2"/>
  </w:num>
  <w:num w:numId="23" w16cid:durableId="253367258">
    <w:abstractNumId w:val="104"/>
  </w:num>
  <w:num w:numId="24" w16cid:durableId="1384719827">
    <w:abstractNumId w:val="86"/>
  </w:num>
  <w:num w:numId="25" w16cid:durableId="1427921252">
    <w:abstractNumId w:val="70"/>
  </w:num>
  <w:num w:numId="26" w16cid:durableId="1579434665">
    <w:abstractNumId w:val="20"/>
  </w:num>
  <w:num w:numId="27" w16cid:durableId="642201677">
    <w:abstractNumId w:val="22"/>
  </w:num>
  <w:num w:numId="28" w16cid:durableId="783186554">
    <w:abstractNumId w:val="43"/>
  </w:num>
  <w:num w:numId="29" w16cid:durableId="640227715">
    <w:abstractNumId w:val="119"/>
    <w:lvlOverride w:ilvl="0">
      <w:lvl w:ilvl="0">
        <w:start w:val="1"/>
        <w:numFmt w:val="decimal"/>
        <w:lvlText w:val="%1)"/>
        <w:lvlJc w:val="left"/>
        <w:pPr>
          <w:ind w:left="1170" w:hanging="360"/>
        </w:pPr>
        <w:rPr>
          <w:color w:val="auto"/>
        </w:rPr>
      </w:lvl>
    </w:lvlOverride>
  </w:num>
  <w:num w:numId="30" w16cid:durableId="139076000">
    <w:abstractNumId w:val="122"/>
  </w:num>
  <w:num w:numId="31" w16cid:durableId="696851473">
    <w:abstractNumId w:val="51"/>
  </w:num>
  <w:num w:numId="32" w16cid:durableId="1420177606">
    <w:abstractNumId w:val="110"/>
  </w:num>
  <w:num w:numId="33" w16cid:durableId="2022774251">
    <w:abstractNumId w:val="75"/>
  </w:num>
  <w:num w:numId="34" w16cid:durableId="450051236">
    <w:abstractNumId w:val="123"/>
  </w:num>
  <w:num w:numId="35" w16cid:durableId="1756899326">
    <w:abstractNumId w:val="39"/>
  </w:num>
  <w:num w:numId="36" w16cid:durableId="334262557">
    <w:abstractNumId w:val="129"/>
  </w:num>
  <w:num w:numId="37" w16cid:durableId="376708546">
    <w:abstractNumId w:val="44"/>
  </w:num>
  <w:num w:numId="38" w16cid:durableId="127431458">
    <w:abstractNumId w:val="93"/>
  </w:num>
  <w:num w:numId="39" w16cid:durableId="703411949">
    <w:abstractNumId w:val="37"/>
  </w:num>
  <w:num w:numId="40" w16cid:durableId="2002540569">
    <w:abstractNumId w:val="111"/>
  </w:num>
  <w:num w:numId="41" w16cid:durableId="1775514505">
    <w:abstractNumId w:val="13"/>
  </w:num>
  <w:num w:numId="42" w16cid:durableId="1869223941">
    <w:abstractNumId w:val="87"/>
  </w:num>
  <w:num w:numId="43" w16cid:durableId="1127359435">
    <w:abstractNumId w:val="41"/>
  </w:num>
  <w:num w:numId="44" w16cid:durableId="1753623062">
    <w:abstractNumId w:val="74"/>
  </w:num>
  <w:num w:numId="45" w16cid:durableId="1109155938">
    <w:abstractNumId w:val="78"/>
  </w:num>
  <w:num w:numId="46" w16cid:durableId="88430881">
    <w:abstractNumId w:val="106"/>
  </w:num>
  <w:num w:numId="47" w16cid:durableId="481971030">
    <w:abstractNumId w:val="127"/>
  </w:num>
  <w:num w:numId="48" w16cid:durableId="443378562">
    <w:abstractNumId w:val="112"/>
  </w:num>
  <w:num w:numId="49" w16cid:durableId="1095244125">
    <w:abstractNumId w:val="26"/>
  </w:num>
  <w:num w:numId="50" w16cid:durableId="2109081744">
    <w:abstractNumId w:val="69"/>
  </w:num>
  <w:num w:numId="51" w16cid:durableId="1186283042">
    <w:abstractNumId w:val="38"/>
  </w:num>
  <w:num w:numId="52" w16cid:durableId="1426881493">
    <w:abstractNumId w:val="95"/>
  </w:num>
  <w:num w:numId="53" w16cid:durableId="1372683941">
    <w:abstractNumId w:val="89"/>
  </w:num>
  <w:num w:numId="54" w16cid:durableId="1137601637">
    <w:abstractNumId w:val="77"/>
  </w:num>
  <w:num w:numId="55" w16cid:durableId="1764564945">
    <w:abstractNumId w:val="35"/>
  </w:num>
  <w:num w:numId="56" w16cid:durableId="1208763152">
    <w:abstractNumId w:val="66"/>
  </w:num>
  <w:num w:numId="57" w16cid:durableId="1200779745">
    <w:abstractNumId w:val="120"/>
  </w:num>
  <w:num w:numId="58" w16cid:durableId="1228682294">
    <w:abstractNumId w:val="17"/>
  </w:num>
  <w:num w:numId="59" w16cid:durableId="951548307">
    <w:abstractNumId w:val="54"/>
  </w:num>
  <w:num w:numId="60" w16cid:durableId="1847788006">
    <w:abstractNumId w:val="84"/>
  </w:num>
  <w:num w:numId="61" w16cid:durableId="1094548355">
    <w:abstractNumId w:val="7"/>
  </w:num>
  <w:num w:numId="62" w16cid:durableId="84232804">
    <w:abstractNumId w:val="49"/>
  </w:num>
  <w:num w:numId="63" w16cid:durableId="995036942">
    <w:abstractNumId w:val="42"/>
  </w:num>
  <w:num w:numId="64" w16cid:durableId="1177842639">
    <w:abstractNumId w:val="48"/>
  </w:num>
  <w:num w:numId="65" w16cid:durableId="1893686270">
    <w:abstractNumId w:val="31"/>
  </w:num>
  <w:num w:numId="66" w16cid:durableId="1600606208">
    <w:abstractNumId w:val="117"/>
  </w:num>
  <w:num w:numId="67" w16cid:durableId="2045791117">
    <w:abstractNumId w:val="76"/>
  </w:num>
  <w:num w:numId="68" w16cid:durableId="370762083">
    <w:abstractNumId w:val="36"/>
  </w:num>
  <w:num w:numId="69" w16cid:durableId="49959276">
    <w:abstractNumId w:val="80"/>
  </w:num>
  <w:num w:numId="70" w16cid:durableId="645202463">
    <w:abstractNumId w:val="81"/>
  </w:num>
  <w:num w:numId="71" w16cid:durableId="709693918">
    <w:abstractNumId w:val="28"/>
  </w:num>
  <w:num w:numId="72" w16cid:durableId="1234008852">
    <w:abstractNumId w:val="50"/>
  </w:num>
  <w:num w:numId="73" w16cid:durableId="395781388">
    <w:abstractNumId w:val="1"/>
  </w:num>
  <w:num w:numId="74" w16cid:durableId="1535459021">
    <w:abstractNumId w:val="124"/>
  </w:num>
  <w:num w:numId="75" w16cid:durableId="1261371736">
    <w:abstractNumId w:val="1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b w:val="0"/>
          <w:bCs w:val="0"/>
          <w:color w:val="auto"/>
        </w:rPr>
      </w:lvl>
    </w:lvlOverride>
  </w:num>
  <w:num w:numId="76" w16cid:durableId="1818573203">
    <w:abstractNumId w:val="59"/>
  </w:num>
  <w:num w:numId="77" w16cid:durableId="426076067">
    <w:abstractNumId w:val="4"/>
  </w:num>
  <w:num w:numId="78" w16cid:durableId="474760089">
    <w:abstractNumId w:val="55"/>
  </w:num>
  <w:num w:numId="79" w16cid:durableId="1922907062">
    <w:abstractNumId w:val="121"/>
  </w:num>
  <w:num w:numId="80" w16cid:durableId="1449622311">
    <w:abstractNumId w:val="115"/>
  </w:num>
  <w:num w:numId="81" w16cid:durableId="958874971">
    <w:abstractNumId w:val="82"/>
  </w:num>
  <w:num w:numId="82" w16cid:durableId="481582947">
    <w:abstractNumId w:val="0"/>
  </w:num>
  <w:num w:numId="83" w16cid:durableId="1615553912">
    <w:abstractNumId w:val="30"/>
  </w:num>
  <w:num w:numId="84" w16cid:durableId="889848337">
    <w:abstractNumId w:val="10"/>
  </w:num>
  <w:num w:numId="85" w16cid:durableId="966546060">
    <w:abstractNumId w:val="9"/>
  </w:num>
  <w:num w:numId="86" w16cid:durableId="9576255">
    <w:abstractNumId w:val="126"/>
  </w:num>
  <w:num w:numId="87" w16cid:durableId="1855532510">
    <w:abstractNumId w:val="109"/>
  </w:num>
  <w:num w:numId="88" w16cid:durableId="1160803354">
    <w:abstractNumId w:val="92"/>
  </w:num>
  <w:num w:numId="89" w16cid:durableId="1101072869">
    <w:abstractNumId w:val="71"/>
  </w:num>
  <w:num w:numId="90" w16cid:durableId="628635130">
    <w:abstractNumId w:val="58"/>
  </w:num>
  <w:num w:numId="91" w16cid:durableId="486243846">
    <w:abstractNumId w:val="3"/>
  </w:num>
  <w:num w:numId="92" w16cid:durableId="1915359293">
    <w:abstractNumId w:val="6"/>
  </w:num>
  <w:num w:numId="93" w16cid:durableId="791289994">
    <w:abstractNumId w:val="40"/>
  </w:num>
  <w:num w:numId="94" w16cid:durableId="1471169199">
    <w:abstractNumId w:val="5"/>
  </w:num>
  <w:num w:numId="95" w16cid:durableId="132064640">
    <w:abstractNumId w:val="102"/>
  </w:num>
  <w:num w:numId="96" w16cid:durableId="1745254693">
    <w:abstractNumId w:val="103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color w:val="auto"/>
        </w:rPr>
      </w:lvl>
    </w:lvlOverride>
  </w:num>
  <w:num w:numId="97" w16cid:durableId="647443162">
    <w:abstractNumId w:val="72"/>
  </w:num>
  <w:num w:numId="98" w16cid:durableId="2104254424">
    <w:abstractNumId w:val="8"/>
  </w:num>
  <w:num w:numId="99" w16cid:durableId="1301836913">
    <w:abstractNumId w:val="34"/>
  </w:num>
  <w:num w:numId="100" w16cid:durableId="1394739819">
    <w:abstractNumId w:val="101"/>
  </w:num>
  <w:num w:numId="101" w16cid:durableId="1047294346">
    <w:abstractNumId w:val="94"/>
  </w:num>
  <w:num w:numId="102" w16cid:durableId="1248461239">
    <w:abstractNumId w:val="11"/>
  </w:num>
  <w:num w:numId="103" w16cid:durableId="337001997">
    <w:abstractNumId w:val="108"/>
  </w:num>
  <w:num w:numId="104" w16cid:durableId="1245215562">
    <w:abstractNumId w:val="52"/>
  </w:num>
  <w:num w:numId="105" w16cid:durableId="389614161">
    <w:abstractNumId w:val="14"/>
  </w:num>
  <w:num w:numId="106" w16cid:durableId="1023942463">
    <w:abstractNumId w:val="99"/>
  </w:num>
  <w:num w:numId="107" w16cid:durableId="1494176988">
    <w:abstractNumId w:val="107"/>
  </w:num>
  <w:num w:numId="108" w16cid:durableId="490098708">
    <w:abstractNumId w:val="61"/>
  </w:num>
  <w:num w:numId="109" w16cid:durableId="799423310">
    <w:abstractNumId w:val="68"/>
  </w:num>
  <w:num w:numId="110" w16cid:durableId="1023170626">
    <w:abstractNumId w:val="19"/>
  </w:num>
  <w:num w:numId="111" w16cid:durableId="1393577126">
    <w:abstractNumId w:val="97"/>
  </w:num>
  <w:num w:numId="112" w16cid:durableId="460152388">
    <w:abstractNumId w:val="67"/>
  </w:num>
  <w:num w:numId="113" w16cid:durableId="1058670625">
    <w:abstractNumId w:val="18"/>
  </w:num>
  <w:num w:numId="114" w16cid:durableId="704333859">
    <w:abstractNumId w:val="96"/>
  </w:num>
  <w:num w:numId="115" w16cid:durableId="279145436">
    <w:abstractNumId w:val="45"/>
  </w:num>
  <w:num w:numId="116" w16cid:durableId="2026470004">
    <w:abstractNumId w:val="83"/>
  </w:num>
  <w:num w:numId="117" w16cid:durableId="1491481328">
    <w:abstractNumId w:val="63"/>
  </w:num>
  <w:num w:numId="118" w16cid:durableId="1688945691">
    <w:abstractNumId w:val="46"/>
  </w:num>
  <w:num w:numId="119" w16cid:durableId="301931754">
    <w:abstractNumId w:val="21"/>
  </w:num>
  <w:num w:numId="120" w16cid:durableId="1116174166">
    <w:abstractNumId w:val="88"/>
  </w:num>
  <w:num w:numId="121" w16cid:durableId="169030543">
    <w:abstractNumId w:val="65"/>
  </w:num>
  <w:num w:numId="122" w16cid:durableId="926381525">
    <w:abstractNumId w:val="56"/>
  </w:num>
  <w:num w:numId="123" w16cid:durableId="39281993">
    <w:abstractNumId w:val="98"/>
  </w:num>
  <w:num w:numId="124" w16cid:durableId="1560091203">
    <w:abstractNumId w:val="60"/>
  </w:num>
  <w:num w:numId="125" w16cid:durableId="1813399910">
    <w:abstractNumId w:val="128"/>
  </w:num>
  <w:num w:numId="126" w16cid:durableId="874006009">
    <w:abstractNumId w:val="91"/>
  </w:num>
  <w:num w:numId="127" w16cid:durableId="1304387811">
    <w:abstractNumId w:val="105"/>
  </w:num>
  <w:num w:numId="128" w16cid:durableId="1169950704">
    <w:abstractNumId w:val="25"/>
  </w:num>
  <w:num w:numId="129" w16cid:durableId="1971130655">
    <w:abstractNumId w:val="47"/>
  </w:num>
  <w:num w:numId="130" w16cid:durableId="1235118285">
    <w:abstractNumId w:val="16"/>
  </w:num>
  <w:num w:numId="131" w16cid:durableId="1219973747">
    <w:abstractNumId w:val="103"/>
  </w:num>
  <w:num w:numId="132" w16cid:durableId="1436901073">
    <w:abstractNumId w:val="119"/>
  </w:num>
  <w:num w:numId="133" w16cid:durableId="342897659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DB"/>
    <w:rsid w:val="00001FDD"/>
    <w:rsid w:val="00023143"/>
    <w:rsid w:val="000308CF"/>
    <w:rsid w:val="00034D68"/>
    <w:rsid w:val="000441AD"/>
    <w:rsid w:val="00055B16"/>
    <w:rsid w:val="000600A7"/>
    <w:rsid w:val="00072F0F"/>
    <w:rsid w:val="00092B9F"/>
    <w:rsid w:val="000A2356"/>
    <w:rsid w:val="000A2DB9"/>
    <w:rsid w:val="000A7A0D"/>
    <w:rsid w:val="000B4EFC"/>
    <w:rsid w:val="000C1C0B"/>
    <w:rsid w:val="000D59AB"/>
    <w:rsid w:val="000E6577"/>
    <w:rsid w:val="0010044D"/>
    <w:rsid w:val="001121AE"/>
    <w:rsid w:val="00113060"/>
    <w:rsid w:val="0011334E"/>
    <w:rsid w:val="00132BA8"/>
    <w:rsid w:val="001431A5"/>
    <w:rsid w:val="0016211D"/>
    <w:rsid w:val="001737BD"/>
    <w:rsid w:val="001969CC"/>
    <w:rsid w:val="001D7EF2"/>
    <w:rsid w:val="001E14F4"/>
    <w:rsid w:val="001F2847"/>
    <w:rsid w:val="001F48D1"/>
    <w:rsid w:val="001F776A"/>
    <w:rsid w:val="002157D7"/>
    <w:rsid w:val="00215A7C"/>
    <w:rsid w:val="00256F1B"/>
    <w:rsid w:val="0026043E"/>
    <w:rsid w:val="00264852"/>
    <w:rsid w:val="00291B83"/>
    <w:rsid w:val="00291BE3"/>
    <w:rsid w:val="00294A69"/>
    <w:rsid w:val="002C0647"/>
    <w:rsid w:val="002D31AB"/>
    <w:rsid w:val="002E11DE"/>
    <w:rsid w:val="002E3AB5"/>
    <w:rsid w:val="00303CCB"/>
    <w:rsid w:val="003071BD"/>
    <w:rsid w:val="00331BF4"/>
    <w:rsid w:val="00337679"/>
    <w:rsid w:val="00344FB2"/>
    <w:rsid w:val="00345DC3"/>
    <w:rsid w:val="0035678A"/>
    <w:rsid w:val="00362B8D"/>
    <w:rsid w:val="00365BF7"/>
    <w:rsid w:val="00397DCF"/>
    <w:rsid w:val="003C1CA3"/>
    <w:rsid w:val="003D1CBA"/>
    <w:rsid w:val="003D310A"/>
    <w:rsid w:val="00400C53"/>
    <w:rsid w:val="00405EFC"/>
    <w:rsid w:val="004070CA"/>
    <w:rsid w:val="00423216"/>
    <w:rsid w:val="004373E4"/>
    <w:rsid w:val="00450407"/>
    <w:rsid w:val="0046206B"/>
    <w:rsid w:val="00463337"/>
    <w:rsid w:val="00491036"/>
    <w:rsid w:val="004A095C"/>
    <w:rsid w:val="004A3312"/>
    <w:rsid w:val="004A44A1"/>
    <w:rsid w:val="004B4976"/>
    <w:rsid w:val="004B646B"/>
    <w:rsid w:val="004E7B93"/>
    <w:rsid w:val="00503E4F"/>
    <w:rsid w:val="00504FCD"/>
    <w:rsid w:val="00531004"/>
    <w:rsid w:val="00535FA2"/>
    <w:rsid w:val="005537EC"/>
    <w:rsid w:val="00561014"/>
    <w:rsid w:val="005721F2"/>
    <w:rsid w:val="0057391F"/>
    <w:rsid w:val="00575F7E"/>
    <w:rsid w:val="00584E92"/>
    <w:rsid w:val="00592F14"/>
    <w:rsid w:val="00594D3D"/>
    <w:rsid w:val="005A31A5"/>
    <w:rsid w:val="005A61BD"/>
    <w:rsid w:val="005B52F7"/>
    <w:rsid w:val="005C7ED9"/>
    <w:rsid w:val="005D08D1"/>
    <w:rsid w:val="005D11BF"/>
    <w:rsid w:val="005E35C8"/>
    <w:rsid w:val="005F7173"/>
    <w:rsid w:val="0060014C"/>
    <w:rsid w:val="00622479"/>
    <w:rsid w:val="0063423F"/>
    <w:rsid w:val="00651400"/>
    <w:rsid w:val="00654297"/>
    <w:rsid w:val="00686DB6"/>
    <w:rsid w:val="00692FF5"/>
    <w:rsid w:val="006A30D4"/>
    <w:rsid w:val="006A5A20"/>
    <w:rsid w:val="006B03F0"/>
    <w:rsid w:val="006B0DBE"/>
    <w:rsid w:val="006B793E"/>
    <w:rsid w:val="006C46B7"/>
    <w:rsid w:val="006C5391"/>
    <w:rsid w:val="006F7746"/>
    <w:rsid w:val="00704067"/>
    <w:rsid w:val="00725470"/>
    <w:rsid w:val="00731091"/>
    <w:rsid w:val="00750F39"/>
    <w:rsid w:val="007622DA"/>
    <w:rsid w:val="007642AC"/>
    <w:rsid w:val="007656DF"/>
    <w:rsid w:val="007C17FC"/>
    <w:rsid w:val="007C7371"/>
    <w:rsid w:val="007D3189"/>
    <w:rsid w:val="007E2CD3"/>
    <w:rsid w:val="007F2E3D"/>
    <w:rsid w:val="008153E9"/>
    <w:rsid w:val="0082055C"/>
    <w:rsid w:val="0085133F"/>
    <w:rsid w:val="008519DB"/>
    <w:rsid w:val="008572A3"/>
    <w:rsid w:val="00864266"/>
    <w:rsid w:val="00865538"/>
    <w:rsid w:val="008668FE"/>
    <w:rsid w:val="00866C2F"/>
    <w:rsid w:val="0087068D"/>
    <w:rsid w:val="00872422"/>
    <w:rsid w:val="00875CCD"/>
    <w:rsid w:val="00883814"/>
    <w:rsid w:val="008910EC"/>
    <w:rsid w:val="008A2DC0"/>
    <w:rsid w:val="008B37D2"/>
    <w:rsid w:val="008B5936"/>
    <w:rsid w:val="008C1F63"/>
    <w:rsid w:val="008C21F1"/>
    <w:rsid w:val="008C4FF6"/>
    <w:rsid w:val="008D0751"/>
    <w:rsid w:val="008F48EC"/>
    <w:rsid w:val="00946E3A"/>
    <w:rsid w:val="0095112D"/>
    <w:rsid w:val="00963B48"/>
    <w:rsid w:val="009719BF"/>
    <w:rsid w:val="00976E8F"/>
    <w:rsid w:val="009A0BCD"/>
    <w:rsid w:val="009A14D2"/>
    <w:rsid w:val="009A6DF4"/>
    <w:rsid w:val="009A6F94"/>
    <w:rsid w:val="009A6FB5"/>
    <w:rsid w:val="009B63DB"/>
    <w:rsid w:val="009C5B10"/>
    <w:rsid w:val="009D36F4"/>
    <w:rsid w:val="009E2AA6"/>
    <w:rsid w:val="009E3520"/>
    <w:rsid w:val="009E7A60"/>
    <w:rsid w:val="009F27B0"/>
    <w:rsid w:val="009F62E2"/>
    <w:rsid w:val="00A0496D"/>
    <w:rsid w:val="00A130A0"/>
    <w:rsid w:val="00A13244"/>
    <w:rsid w:val="00A27686"/>
    <w:rsid w:val="00A316DC"/>
    <w:rsid w:val="00A37EDB"/>
    <w:rsid w:val="00A67E6D"/>
    <w:rsid w:val="00A73F98"/>
    <w:rsid w:val="00A9765D"/>
    <w:rsid w:val="00AA1DAC"/>
    <w:rsid w:val="00AA7AC0"/>
    <w:rsid w:val="00AC3B0D"/>
    <w:rsid w:val="00AD1A59"/>
    <w:rsid w:val="00AD4CA3"/>
    <w:rsid w:val="00AE3AF3"/>
    <w:rsid w:val="00AF1494"/>
    <w:rsid w:val="00B067F6"/>
    <w:rsid w:val="00B22F65"/>
    <w:rsid w:val="00B305DF"/>
    <w:rsid w:val="00B32854"/>
    <w:rsid w:val="00B32EA0"/>
    <w:rsid w:val="00B41432"/>
    <w:rsid w:val="00B4328C"/>
    <w:rsid w:val="00B64218"/>
    <w:rsid w:val="00B80916"/>
    <w:rsid w:val="00B9725F"/>
    <w:rsid w:val="00BA7D68"/>
    <w:rsid w:val="00BB170C"/>
    <w:rsid w:val="00BB250D"/>
    <w:rsid w:val="00BB6387"/>
    <w:rsid w:val="00BD4ED9"/>
    <w:rsid w:val="00C07A7D"/>
    <w:rsid w:val="00C30467"/>
    <w:rsid w:val="00C41D41"/>
    <w:rsid w:val="00CA10EE"/>
    <w:rsid w:val="00CA7910"/>
    <w:rsid w:val="00CC250C"/>
    <w:rsid w:val="00CC335D"/>
    <w:rsid w:val="00CC33CE"/>
    <w:rsid w:val="00CC413A"/>
    <w:rsid w:val="00CE1903"/>
    <w:rsid w:val="00CE5DB7"/>
    <w:rsid w:val="00CF6C86"/>
    <w:rsid w:val="00D04DE3"/>
    <w:rsid w:val="00D20EA7"/>
    <w:rsid w:val="00D227D1"/>
    <w:rsid w:val="00D27543"/>
    <w:rsid w:val="00D3473D"/>
    <w:rsid w:val="00D65DCC"/>
    <w:rsid w:val="00D84CB4"/>
    <w:rsid w:val="00D920BE"/>
    <w:rsid w:val="00D949B3"/>
    <w:rsid w:val="00D9659D"/>
    <w:rsid w:val="00DA55F5"/>
    <w:rsid w:val="00DB68B9"/>
    <w:rsid w:val="00DD1C30"/>
    <w:rsid w:val="00DE3A9F"/>
    <w:rsid w:val="00DE7C5C"/>
    <w:rsid w:val="00E00731"/>
    <w:rsid w:val="00E02B53"/>
    <w:rsid w:val="00E108FA"/>
    <w:rsid w:val="00E17EF9"/>
    <w:rsid w:val="00E233CA"/>
    <w:rsid w:val="00E303FD"/>
    <w:rsid w:val="00E3207C"/>
    <w:rsid w:val="00E32D32"/>
    <w:rsid w:val="00E34CBE"/>
    <w:rsid w:val="00E36ADF"/>
    <w:rsid w:val="00E4462D"/>
    <w:rsid w:val="00E74989"/>
    <w:rsid w:val="00E9633B"/>
    <w:rsid w:val="00EA1A3A"/>
    <w:rsid w:val="00EC4A8E"/>
    <w:rsid w:val="00EC6237"/>
    <w:rsid w:val="00EC744B"/>
    <w:rsid w:val="00EC77FF"/>
    <w:rsid w:val="00ED12B7"/>
    <w:rsid w:val="00ED1E6D"/>
    <w:rsid w:val="00ED247E"/>
    <w:rsid w:val="00EF6CCA"/>
    <w:rsid w:val="00F129A3"/>
    <w:rsid w:val="00F314BF"/>
    <w:rsid w:val="00F31F27"/>
    <w:rsid w:val="00F33187"/>
    <w:rsid w:val="00F426C1"/>
    <w:rsid w:val="00F64B3E"/>
    <w:rsid w:val="00F724C0"/>
    <w:rsid w:val="00F93842"/>
    <w:rsid w:val="00FA17FF"/>
    <w:rsid w:val="00FA3447"/>
    <w:rsid w:val="00FB3516"/>
    <w:rsid w:val="00FB3964"/>
    <w:rsid w:val="00FB5C83"/>
    <w:rsid w:val="00FC7053"/>
    <w:rsid w:val="00FD10A6"/>
    <w:rsid w:val="00FD22FE"/>
    <w:rsid w:val="00FE40A6"/>
    <w:rsid w:val="00FF19EC"/>
    <w:rsid w:val="00FF23CC"/>
    <w:rsid w:val="00FF34D3"/>
    <w:rsid w:val="00FF3B57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C7B"/>
  <w15:docId w15:val="{83D7C984-16DA-44B4-AC26-A569F03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widowControl/>
      <w:autoSpaceDE/>
      <w:ind w:left="0" w:firstLine="0"/>
      <w:outlineLvl w:val="3"/>
    </w:pPr>
    <w:rPr>
      <w:b/>
      <w:sz w:val="3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left="240" w:hanging="2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extbodyindent">
    <w:name w:val="Text body indent"/>
    <w:basedOn w:val="Standard"/>
    <w:pPr>
      <w:widowControl/>
      <w:ind w:left="0" w:firstLine="0"/>
      <w:jc w:val="both"/>
    </w:pPr>
  </w:style>
  <w:style w:type="paragraph" w:styleId="Tekstpodstawowy2">
    <w:name w:val="Body Text 2"/>
    <w:basedOn w:val="Standard"/>
    <w:pPr>
      <w:widowControl/>
      <w:ind w:left="0" w:firstLine="0"/>
      <w:jc w:val="both"/>
    </w:pPr>
    <w:rPr>
      <w:szCs w:val="24"/>
    </w:rPr>
  </w:style>
  <w:style w:type="paragraph" w:customStyle="1" w:styleId="WW-Tekstpodstawowy2">
    <w:name w:val="WW-Tekst podstawowy 2"/>
    <w:basedOn w:val="Standard"/>
    <w:pPr>
      <w:widowControl/>
      <w:ind w:left="0" w:firstLine="0"/>
      <w:jc w:val="both"/>
    </w:pPr>
  </w:style>
  <w:style w:type="paragraph" w:styleId="Akapitzlist">
    <w:name w:val="List Paragraph"/>
    <w:basedOn w:val="Standard"/>
    <w:qFormat/>
    <w:pPr>
      <w:widowControl/>
      <w:autoSpaceDE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rPr>
      <w:bCs/>
      <w:lang w:eastAsia="ar-S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Times New Roman"/>
    </w:rPr>
  </w:style>
  <w:style w:type="character" w:customStyle="1" w:styleId="WW8Num19z3">
    <w:name w:val="WW8Num19z3"/>
    <w:rPr>
      <w:rFonts w:ascii="Symbol" w:eastAsia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Calibri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Cs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Times New Roman" w:eastAsia="Times New Roman" w:hAnsi="Times New Roman" w:cs="Times New Roman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eastAsia="Calibri"/>
      <w:lang w:eastAsia="en-US"/>
    </w:rPr>
  </w:style>
  <w:style w:type="character" w:customStyle="1" w:styleId="WW8Num78z1">
    <w:name w:val="WW8Num78z1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Znak">
    <w:name w:val="Tekst podstawowy wcięty Znak"/>
    <w:rPr>
      <w:lang w:val="pl-PL" w:bidi="ar-SA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numbering" w:customStyle="1" w:styleId="WW8Num3101">
    <w:name w:val="WW8Num3101"/>
    <w:basedOn w:val="Bezlisty"/>
    <w:pPr>
      <w:numPr>
        <w:numId w:val="1"/>
      </w:numPr>
    </w:pPr>
  </w:style>
  <w:style w:type="numbering" w:customStyle="1" w:styleId="WW8Num310">
    <w:name w:val="WW8Num310"/>
    <w:basedOn w:val="Bezlisty"/>
    <w:pPr>
      <w:numPr>
        <w:numId w:val="2"/>
      </w:numPr>
    </w:pPr>
  </w:style>
  <w:style w:type="numbering" w:customStyle="1" w:styleId="WW8Num111">
    <w:name w:val="WW8Num111"/>
    <w:basedOn w:val="Bezlisty"/>
    <w:pPr>
      <w:numPr>
        <w:numId w:val="3"/>
      </w:numPr>
    </w:pPr>
  </w:style>
  <w:style w:type="numbering" w:customStyle="1" w:styleId="WW8Num131">
    <w:name w:val="WW8Num131"/>
    <w:basedOn w:val="Bezlisty"/>
    <w:pPr>
      <w:numPr>
        <w:numId w:val="4"/>
      </w:numPr>
    </w:pPr>
  </w:style>
  <w:style w:type="numbering" w:customStyle="1" w:styleId="WW8Num171">
    <w:name w:val="WW8Num171"/>
    <w:basedOn w:val="Bezlisty"/>
    <w:pPr>
      <w:numPr>
        <w:numId w:val="5"/>
      </w:numPr>
    </w:pPr>
  </w:style>
  <w:style w:type="numbering" w:customStyle="1" w:styleId="WW8Num231">
    <w:name w:val="WW8Num231"/>
    <w:basedOn w:val="Bezlisty"/>
    <w:pPr>
      <w:numPr>
        <w:numId w:val="6"/>
      </w:numPr>
    </w:pPr>
  </w:style>
  <w:style w:type="numbering" w:customStyle="1" w:styleId="WW8Num241">
    <w:name w:val="WW8Num241"/>
    <w:basedOn w:val="Bezlisty"/>
    <w:pPr>
      <w:numPr>
        <w:numId w:val="7"/>
      </w:numPr>
    </w:pPr>
  </w:style>
  <w:style w:type="numbering" w:customStyle="1" w:styleId="WW8Num271">
    <w:name w:val="WW8Num271"/>
    <w:basedOn w:val="Bezlisty"/>
    <w:pPr>
      <w:numPr>
        <w:numId w:val="8"/>
      </w:numPr>
    </w:pPr>
  </w:style>
  <w:style w:type="numbering" w:customStyle="1" w:styleId="WW8Num291">
    <w:name w:val="WW8Num291"/>
    <w:basedOn w:val="Bezlisty"/>
    <w:pPr>
      <w:numPr>
        <w:numId w:val="9"/>
      </w:numPr>
    </w:pPr>
  </w:style>
  <w:style w:type="numbering" w:customStyle="1" w:styleId="WW8Num341">
    <w:name w:val="WW8Num341"/>
    <w:basedOn w:val="Bezlisty"/>
    <w:pPr>
      <w:numPr>
        <w:numId w:val="10"/>
      </w:numPr>
    </w:pPr>
  </w:style>
  <w:style w:type="numbering" w:customStyle="1" w:styleId="WW8Num371">
    <w:name w:val="WW8Num371"/>
    <w:basedOn w:val="Bezlisty"/>
    <w:pPr>
      <w:numPr>
        <w:numId w:val="11"/>
      </w:numPr>
    </w:pPr>
  </w:style>
  <w:style w:type="numbering" w:customStyle="1" w:styleId="WW8Num411">
    <w:name w:val="WW8Num411"/>
    <w:basedOn w:val="Bezlisty"/>
    <w:pPr>
      <w:numPr>
        <w:numId w:val="12"/>
      </w:numPr>
    </w:pPr>
  </w:style>
  <w:style w:type="numbering" w:customStyle="1" w:styleId="WW8Num431">
    <w:name w:val="WW8Num431"/>
    <w:basedOn w:val="Bezlisty"/>
    <w:pPr>
      <w:numPr>
        <w:numId w:val="13"/>
      </w:numPr>
    </w:pPr>
  </w:style>
  <w:style w:type="numbering" w:customStyle="1" w:styleId="WW8Num451">
    <w:name w:val="WW8Num451"/>
    <w:basedOn w:val="Bezlisty"/>
    <w:pPr>
      <w:numPr>
        <w:numId w:val="14"/>
      </w:numPr>
    </w:pPr>
  </w:style>
  <w:style w:type="numbering" w:customStyle="1" w:styleId="WW8Num491">
    <w:name w:val="WW8Num491"/>
    <w:basedOn w:val="Bezlisty"/>
    <w:pPr>
      <w:numPr>
        <w:numId w:val="15"/>
      </w:numPr>
    </w:pPr>
  </w:style>
  <w:style w:type="numbering" w:customStyle="1" w:styleId="WW8Num501">
    <w:name w:val="WW8Num501"/>
    <w:basedOn w:val="Bezlisty"/>
    <w:pPr>
      <w:numPr>
        <w:numId w:val="16"/>
      </w:numPr>
    </w:pPr>
  </w:style>
  <w:style w:type="numbering" w:customStyle="1" w:styleId="WW8Num571">
    <w:name w:val="WW8Num571"/>
    <w:basedOn w:val="Bezlisty"/>
    <w:pPr>
      <w:numPr>
        <w:numId w:val="17"/>
      </w:numPr>
    </w:pPr>
  </w:style>
  <w:style w:type="numbering" w:customStyle="1" w:styleId="WW8Num651">
    <w:name w:val="WW8Num651"/>
    <w:basedOn w:val="Bezlisty"/>
    <w:pPr>
      <w:numPr>
        <w:numId w:val="18"/>
      </w:numPr>
    </w:pPr>
  </w:style>
  <w:style w:type="numbering" w:customStyle="1" w:styleId="WW8Num671">
    <w:name w:val="WW8Num671"/>
    <w:basedOn w:val="Bezlisty"/>
    <w:pPr>
      <w:numPr>
        <w:numId w:val="19"/>
      </w:numPr>
    </w:pPr>
  </w:style>
  <w:style w:type="numbering" w:customStyle="1" w:styleId="WW8Num681">
    <w:name w:val="WW8Num681"/>
    <w:basedOn w:val="Bezlisty"/>
    <w:pPr>
      <w:numPr>
        <w:numId w:val="20"/>
      </w:numPr>
    </w:pPr>
  </w:style>
  <w:style w:type="numbering" w:customStyle="1" w:styleId="WW8Num721">
    <w:name w:val="WW8Num721"/>
    <w:basedOn w:val="Bezlisty"/>
    <w:pPr>
      <w:numPr>
        <w:numId w:val="21"/>
      </w:numPr>
    </w:pPr>
  </w:style>
  <w:style w:type="numbering" w:customStyle="1" w:styleId="WW8Num771">
    <w:name w:val="WW8Num771"/>
    <w:basedOn w:val="Bezlisty"/>
    <w:pPr>
      <w:numPr>
        <w:numId w:val="22"/>
      </w:numPr>
    </w:pPr>
  </w:style>
  <w:style w:type="numbering" w:customStyle="1" w:styleId="WW8Num811">
    <w:name w:val="WW8Num811"/>
    <w:basedOn w:val="Bezlisty"/>
    <w:pPr>
      <w:numPr>
        <w:numId w:val="23"/>
      </w:numPr>
    </w:pPr>
  </w:style>
  <w:style w:type="numbering" w:customStyle="1" w:styleId="WW8Num1">
    <w:name w:val="WW8Num1"/>
    <w:basedOn w:val="Bezlisty"/>
    <w:pPr>
      <w:numPr>
        <w:numId w:val="24"/>
      </w:numPr>
    </w:pPr>
  </w:style>
  <w:style w:type="numbering" w:customStyle="1" w:styleId="WW8Num2">
    <w:name w:val="WW8Num2"/>
    <w:basedOn w:val="Bezlisty"/>
    <w:pPr>
      <w:numPr>
        <w:numId w:val="25"/>
      </w:numPr>
    </w:pPr>
  </w:style>
  <w:style w:type="numbering" w:customStyle="1" w:styleId="WW8Num3">
    <w:name w:val="WW8Num3"/>
    <w:basedOn w:val="Bezlisty"/>
    <w:pPr>
      <w:numPr>
        <w:numId w:val="26"/>
      </w:numPr>
    </w:pPr>
  </w:style>
  <w:style w:type="numbering" w:customStyle="1" w:styleId="WW8Num4">
    <w:name w:val="WW8Num4"/>
    <w:basedOn w:val="Bezlisty"/>
    <w:pPr>
      <w:numPr>
        <w:numId w:val="27"/>
      </w:numPr>
    </w:pPr>
  </w:style>
  <w:style w:type="numbering" w:customStyle="1" w:styleId="WW8Num5">
    <w:name w:val="WW8Num5"/>
    <w:basedOn w:val="Bezlisty"/>
    <w:pPr>
      <w:numPr>
        <w:numId w:val="28"/>
      </w:numPr>
    </w:pPr>
  </w:style>
  <w:style w:type="numbering" w:customStyle="1" w:styleId="WW8Num6">
    <w:name w:val="WW8Num6"/>
    <w:basedOn w:val="Bezlisty"/>
    <w:pPr>
      <w:numPr>
        <w:numId w:val="132"/>
      </w:numPr>
    </w:pPr>
  </w:style>
  <w:style w:type="numbering" w:customStyle="1" w:styleId="WW8Num7">
    <w:name w:val="WW8Num7"/>
    <w:basedOn w:val="Bezlisty"/>
    <w:pPr>
      <w:numPr>
        <w:numId w:val="30"/>
      </w:numPr>
    </w:pPr>
  </w:style>
  <w:style w:type="numbering" w:customStyle="1" w:styleId="WW8Num8">
    <w:name w:val="WW8Num8"/>
    <w:basedOn w:val="Bezlisty"/>
    <w:pPr>
      <w:numPr>
        <w:numId w:val="31"/>
      </w:numPr>
    </w:pPr>
  </w:style>
  <w:style w:type="numbering" w:customStyle="1" w:styleId="WW8Num9">
    <w:name w:val="WW8Num9"/>
    <w:basedOn w:val="Bezlisty"/>
    <w:pPr>
      <w:numPr>
        <w:numId w:val="32"/>
      </w:numPr>
    </w:pPr>
  </w:style>
  <w:style w:type="numbering" w:customStyle="1" w:styleId="WW8Num10">
    <w:name w:val="WW8Num10"/>
    <w:basedOn w:val="Bezlisty"/>
    <w:pPr>
      <w:numPr>
        <w:numId w:val="33"/>
      </w:numPr>
    </w:pPr>
  </w:style>
  <w:style w:type="numbering" w:customStyle="1" w:styleId="WW8Num11">
    <w:name w:val="WW8Num11"/>
    <w:basedOn w:val="Bezlisty"/>
    <w:pPr>
      <w:numPr>
        <w:numId w:val="34"/>
      </w:numPr>
    </w:pPr>
  </w:style>
  <w:style w:type="numbering" w:customStyle="1" w:styleId="WW8Num12">
    <w:name w:val="WW8Num12"/>
    <w:basedOn w:val="Bezlisty"/>
    <w:pPr>
      <w:numPr>
        <w:numId w:val="35"/>
      </w:numPr>
    </w:pPr>
  </w:style>
  <w:style w:type="numbering" w:customStyle="1" w:styleId="WW8Num13">
    <w:name w:val="WW8Num13"/>
    <w:basedOn w:val="Bezlisty"/>
    <w:pPr>
      <w:numPr>
        <w:numId w:val="36"/>
      </w:numPr>
    </w:pPr>
  </w:style>
  <w:style w:type="numbering" w:customStyle="1" w:styleId="WW8Num14">
    <w:name w:val="WW8Num14"/>
    <w:basedOn w:val="Bezlisty"/>
    <w:pPr>
      <w:numPr>
        <w:numId w:val="37"/>
      </w:numPr>
    </w:pPr>
  </w:style>
  <w:style w:type="numbering" w:customStyle="1" w:styleId="WW8Num15">
    <w:name w:val="WW8Num15"/>
    <w:basedOn w:val="Bezlisty"/>
    <w:pPr>
      <w:numPr>
        <w:numId w:val="38"/>
      </w:numPr>
    </w:pPr>
  </w:style>
  <w:style w:type="numbering" w:customStyle="1" w:styleId="WW8Num16">
    <w:name w:val="WW8Num16"/>
    <w:basedOn w:val="Bezlisty"/>
    <w:pPr>
      <w:numPr>
        <w:numId w:val="39"/>
      </w:numPr>
    </w:pPr>
  </w:style>
  <w:style w:type="numbering" w:customStyle="1" w:styleId="WW8Num17">
    <w:name w:val="WW8Num17"/>
    <w:basedOn w:val="Bezlisty"/>
    <w:pPr>
      <w:numPr>
        <w:numId w:val="40"/>
      </w:numPr>
    </w:pPr>
  </w:style>
  <w:style w:type="numbering" w:customStyle="1" w:styleId="WW8Num18">
    <w:name w:val="WW8Num18"/>
    <w:basedOn w:val="Bezlisty"/>
    <w:pPr>
      <w:numPr>
        <w:numId w:val="41"/>
      </w:numPr>
    </w:pPr>
  </w:style>
  <w:style w:type="numbering" w:customStyle="1" w:styleId="WW8Num19">
    <w:name w:val="WW8Num19"/>
    <w:basedOn w:val="Bezlisty"/>
    <w:pPr>
      <w:numPr>
        <w:numId w:val="42"/>
      </w:numPr>
    </w:pPr>
  </w:style>
  <w:style w:type="numbering" w:customStyle="1" w:styleId="WW8Num20">
    <w:name w:val="WW8Num20"/>
    <w:basedOn w:val="Bezlisty"/>
    <w:pPr>
      <w:numPr>
        <w:numId w:val="43"/>
      </w:numPr>
    </w:pPr>
  </w:style>
  <w:style w:type="numbering" w:customStyle="1" w:styleId="WW8Num21">
    <w:name w:val="WW8Num21"/>
    <w:basedOn w:val="Bezlisty"/>
    <w:pPr>
      <w:numPr>
        <w:numId w:val="44"/>
      </w:numPr>
    </w:pPr>
  </w:style>
  <w:style w:type="numbering" w:customStyle="1" w:styleId="WW8Num22">
    <w:name w:val="WW8Num22"/>
    <w:basedOn w:val="Bezlisty"/>
    <w:pPr>
      <w:numPr>
        <w:numId w:val="45"/>
      </w:numPr>
    </w:pPr>
  </w:style>
  <w:style w:type="numbering" w:customStyle="1" w:styleId="WW8Num23">
    <w:name w:val="WW8Num23"/>
    <w:basedOn w:val="Bezlisty"/>
    <w:pPr>
      <w:numPr>
        <w:numId w:val="46"/>
      </w:numPr>
    </w:pPr>
  </w:style>
  <w:style w:type="numbering" w:customStyle="1" w:styleId="WW8Num24">
    <w:name w:val="WW8Num24"/>
    <w:basedOn w:val="Bezlisty"/>
    <w:pPr>
      <w:numPr>
        <w:numId w:val="47"/>
      </w:numPr>
    </w:pPr>
  </w:style>
  <w:style w:type="numbering" w:customStyle="1" w:styleId="WW8Num25">
    <w:name w:val="WW8Num25"/>
    <w:basedOn w:val="Bezlisty"/>
    <w:pPr>
      <w:numPr>
        <w:numId w:val="48"/>
      </w:numPr>
    </w:pPr>
  </w:style>
  <w:style w:type="numbering" w:customStyle="1" w:styleId="WW8Num26">
    <w:name w:val="WW8Num26"/>
    <w:basedOn w:val="Bezlisty"/>
    <w:pPr>
      <w:numPr>
        <w:numId w:val="49"/>
      </w:numPr>
    </w:pPr>
  </w:style>
  <w:style w:type="numbering" w:customStyle="1" w:styleId="WW8Num27">
    <w:name w:val="WW8Num27"/>
    <w:basedOn w:val="Bezlisty"/>
    <w:pPr>
      <w:numPr>
        <w:numId w:val="50"/>
      </w:numPr>
    </w:pPr>
  </w:style>
  <w:style w:type="numbering" w:customStyle="1" w:styleId="WW8Num28">
    <w:name w:val="WW8Num28"/>
    <w:basedOn w:val="Bezlisty"/>
    <w:pPr>
      <w:numPr>
        <w:numId w:val="51"/>
      </w:numPr>
    </w:pPr>
  </w:style>
  <w:style w:type="numbering" w:customStyle="1" w:styleId="WW8Num29">
    <w:name w:val="WW8Num29"/>
    <w:basedOn w:val="Bezlisty"/>
    <w:pPr>
      <w:numPr>
        <w:numId w:val="52"/>
      </w:numPr>
    </w:pPr>
  </w:style>
  <w:style w:type="numbering" w:customStyle="1" w:styleId="WW8Num30">
    <w:name w:val="WW8Num30"/>
    <w:basedOn w:val="Bezlisty"/>
    <w:pPr>
      <w:numPr>
        <w:numId w:val="53"/>
      </w:numPr>
    </w:pPr>
  </w:style>
  <w:style w:type="numbering" w:customStyle="1" w:styleId="WW8Num31">
    <w:name w:val="WW8Num31"/>
    <w:basedOn w:val="Bezlisty"/>
    <w:pPr>
      <w:numPr>
        <w:numId w:val="54"/>
      </w:numPr>
    </w:pPr>
  </w:style>
  <w:style w:type="numbering" w:customStyle="1" w:styleId="WW8Num32">
    <w:name w:val="WW8Num32"/>
    <w:basedOn w:val="Bezlisty"/>
    <w:pPr>
      <w:numPr>
        <w:numId w:val="55"/>
      </w:numPr>
    </w:pPr>
  </w:style>
  <w:style w:type="numbering" w:customStyle="1" w:styleId="WW8Num33">
    <w:name w:val="WW8Num33"/>
    <w:basedOn w:val="Bezlisty"/>
    <w:pPr>
      <w:numPr>
        <w:numId w:val="56"/>
      </w:numPr>
    </w:pPr>
  </w:style>
  <w:style w:type="numbering" w:customStyle="1" w:styleId="WW8Num34">
    <w:name w:val="WW8Num34"/>
    <w:basedOn w:val="Bezlisty"/>
    <w:pPr>
      <w:numPr>
        <w:numId w:val="57"/>
      </w:numPr>
    </w:pPr>
  </w:style>
  <w:style w:type="numbering" w:customStyle="1" w:styleId="WW8Num35">
    <w:name w:val="WW8Num35"/>
    <w:basedOn w:val="Bezlisty"/>
    <w:pPr>
      <w:numPr>
        <w:numId w:val="58"/>
      </w:numPr>
    </w:pPr>
  </w:style>
  <w:style w:type="numbering" w:customStyle="1" w:styleId="WW8Num36">
    <w:name w:val="WW8Num36"/>
    <w:basedOn w:val="Bezlisty"/>
    <w:pPr>
      <w:numPr>
        <w:numId w:val="59"/>
      </w:numPr>
    </w:pPr>
  </w:style>
  <w:style w:type="numbering" w:customStyle="1" w:styleId="WW8Num37">
    <w:name w:val="WW8Num37"/>
    <w:basedOn w:val="Bezlisty"/>
    <w:pPr>
      <w:numPr>
        <w:numId w:val="60"/>
      </w:numPr>
    </w:pPr>
  </w:style>
  <w:style w:type="numbering" w:customStyle="1" w:styleId="WW8Num38">
    <w:name w:val="WW8Num38"/>
    <w:basedOn w:val="Bezlisty"/>
    <w:pPr>
      <w:numPr>
        <w:numId w:val="61"/>
      </w:numPr>
    </w:pPr>
  </w:style>
  <w:style w:type="numbering" w:customStyle="1" w:styleId="WW8Num39">
    <w:name w:val="WW8Num39"/>
    <w:basedOn w:val="Bezlisty"/>
    <w:pPr>
      <w:numPr>
        <w:numId w:val="62"/>
      </w:numPr>
    </w:pPr>
  </w:style>
  <w:style w:type="numbering" w:customStyle="1" w:styleId="WW8Num40">
    <w:name w:val="WW8Num40"/>
    <w:basedOn w:val="Bezlisty"/>
    <w:pPr>
      <w:numPr>
        <w:numId w:val="63"/>
      </w:numPr>
    </w:pPr>
  </w:style>
  <w:style w:type="numbering" w:customStyle="1" w:styleId="WW8Num41">
    <w:name w:val="WW8Num41"/>
    <w:basedOn w:val="Bezlisty"/>
    <w:pPr>
      <w:numPr>
        <w:numId w:val="64"/>
      </w:numPr>
    </w:pPr>
  </w:style>
  <w:style w:type="numbering" w:customStyle="1" w:styleId="WW8Num42">
    <w:name w:val="WW8Num42"/>
    <w:basedOn w:val="Bezlisty"/>
    <w:pPr>
      <w:numPr>
        <w:numId w:val="65"/>
      </w:numPr>
    </w:pPr>
  </w:style>
  <w:style w:type="numbering" w:customStyle="1" w:styleId="WW8Num43">
    <w:name w:val="WW8Num43"/>
    <w:basedOn w:val="Bezlisty"/>
    <w:pPr>
      <w:numPr>
        <w:numId w:val="66"/>
      </w:numPr>
    </w:pPr>
  </w:style>
  <w:style w:type="numbering" w:customStyle="1" w:styleId="WW8Num44">
    <w:name w:val="WW8Num44"/>
    <w:basedOn w:val="Bezlisty"/>
    <w:pPr>
      <w:numPr>
        <w:numId w:val="67"/>
      </w:numPr>
    </w:pPr>
  </w:style>
  <w:style w:type="numbering" w:customStyle="1" w:styleId="WW8Num45">
    <w:name w:val="WW8Num45"/>
    <w:basedOn w:val="Bezlisty"/>
    <w:pPr>
      <w:numPr>
        <w:numId w:val="68"/>
      </w:numPr>
    </w:pPr>
  </w:style>
  <w:style w:type="numbering" w:customStyle="1" w:styleId="WW8Num46">
    <w:name w:val="WW8Num46"/>
    <w:basedOn w:val="Bezlisty"/>
    <w:pPr>
      <w:numPr>
        <w:numId w:val="69"/>
      </w:numPr>
    </w:pPr>
  </w:style>
  <w:style w:type="numbering" w:customStyle="1" w:styleId="WW8Num47">
    <w:name w:val="WW8Num47"/>
    <w:basedOn w:val="Bezlisty"/>
    <w:pPr>
      <w:numPr>
        <w:numId w:val="70"/>
      </w:numPr>
    </w:pPr>
  </w:style>
  <w:style w:type="numbering" w:customStyle="1" w:styleId="WW8Num48">
    <w:name w:val="WW8Num48"/>
    <w:basedOn w:val="Bezlisty"/>
    <w:pPr>
      <w:numPr>
        <w:numId w:val="71"/>
      </w:numPr>
    </w:pPr>
  </w:style>
  <w:style w:type="numbering" w:customStyle="1" w:styleId="WW8Num49">
    <w:name w:val="WW8Num49"/>
    <w:basedOn w:val="Bezlisty"/>
    <w:pPr>
      <w:numPr>
        <w:numId w:val="72"/>
      </w:numPr>
    </w:pPr>
  </w:style>
  <w:style w:type="numbering" w:customStyle="1" w:styleId="WW8Num50">
    <w:name w:val="WW8Num50"/>
    <w:basedOn w:val="Bezlisty"/>
    <w:pPr>
      <w:numPr>
        <w:numId w:val="73"/>
      </w:numPr>
    </w:pPr>
  </w:style>
  <w:style w:type="numbering" w:customStyle="1" w:styleId="WW8Num51">
    <w:name w:val="WW8Num51"/>
    <w:basedOn w:val="Bezlisty"/>
    <w:pPr>
      <w:numPr>
        <w:numId w:val="74"/>
      </w:numPr>
    </w:pPr>
  </w:style>
  <w:style w:type="numbering" w:customStyle="1" w:styleId="WW8Num52">
    <w:name w:val="WW8Num52"/>
    <w:basedOn w:val="Bezlisty"/>
    <w:pPr>
      <w:numPr>
        <w:numId w:val="130"/>
      </w:numPr>
    </w:pPr>
  </w:style>
  <w:style w:type="numbering" w:customStyle="1" w:styleId="WW8Num53">
    <w:name w:val="WW8Num53"/>
    <w:basedOn w:val="Bezlisty"/>
    <w:pPr>
      <w:numPr>
        <w:numId w:val="76"/>
      </w:numPr>
    </w:pPr>
  </w:style>
  <w:style w:type="numbering" w:customStyle="1" w:styleId="WW8Num54">
    <w:name w:val="WW8Num54"/>
    <w:basedOn w:val="Bezlisty"/>
    <w:pPr>
      <w:numPr>
        <w:numId w:val="77"/>
      </w:numPr>
    </w:pPr>
  </w:style>
  <w:style w:type="numbering" w:customStyle="1" w:styleId="WW8Num55">
    <w:name w:val="WW8Num55"/>
    <w:basedOn w:val="Bezlisty"/>
    <w:pPr>
      <w:numPr>
        <w:numId w:val="78"/>
      </w:numPr>
    </w:pPr>
  </w:style>
  <w:style w:type="numbering" w:customStyle="1" w:styleId="WW8Num56">
    <w:name w:val="WW8Num56"/>
    <w:basedOn w:val="Bezlisty"/>
    <w:pPr>
      <w:numPr>
        <w:numId w:val="79"/>
      </w:numPr>
    </w:pPr>
  </w:style>
  <w:style w:type="numbering" w:customStyle="1" w:styleId="WW8Num57">
    <w:name w:val="WW8Num57"/>
    <w:basedOn w:val="Bezlisty"/>
    <w:pPr>
      <w:numPr>
        <w:numId w:val="80"/>
      </w:numPr>
    </w:pPr>
  </w:style>
  <w:style w:type="numbering" w:customStyle="1" w:styleId="WW8Num58">
    <w:name w:val="WW8Num58"/>
    <w:basedOn w:val="Bezlisty"/>
    <w:pPr>
      <w:numPr>
        <w:numId w:val="81"/>
      </w:numPr>
    </w:pPr>
  </w:style>
  <w:style w:type="numbering" w:customStyle="1" w:styleId="WW8Num59">
    <w:name w:val="WW8Num59"/>
    <w:basedOn w:val="Bezlisty"/>
    <w:pPr>
      <w:numPr>
        <w:numId w:val="82"/>
      </w:numPr>
    </w:pPr>
  </w:style>
  <w:style w:type="numbering" w:customStyle="1" w:styleId="WW8Num60">
    <w:name w:val="WW8Num60"/>
    <w:basedOn w:val="Bezlisty"/>
    <w:pPr>
      <w:numPr>
        <w:numId w:val="83"/>
      </w:numPr>
    </w:pPr>
  </w:style>
  <w:style w:type="numbering" w:customStyle="1" w:styleId="WW8Num61">
    <w:name w:val="WW8Num61"/>
    <w:basedOn w:val="Bezlisty"/>
    <w:pPr>
      <w:numPr>
        <w:numId w:val="84"/>
      </w:numPr>
    </w:pPr>
  </w:style>
  <w:style w:type="numbering" w:customStyle="1" w:styleId="WW8Num62">
    <w:name w:val="WW8Num62"/>
    <w:basedOn w:val="Bezlisty"/>
    <w:pPr>
      <w:numPr>
        <w:numId w:val="85"/>
      </w:numPr>
    </w:pPr>
  </w:style>
  <w:style w:type="numbering" w:customStyle="1" w:styleId="WW8Num63">
    <w:name w:val="WW8Num63"/>
    <w:basedOn w:val="Bezlisty"/>
    <w:pPr>
      <w:numPr>
        <w:numId w:val="86"/>
      </w:numPr>
    </w:pPr>
  </w:style>
  <w:style w:type="numbering" w:customStyle="1" w:styleId="WW8Num64">
    <w:name w:val="WW8Num64"/>
    <w:basedOn w:val="Bezlisty"/>
    <w:pPr>
      <w:numPr>
        <w:numId w:val="87"/>
      </w:numPr>
    </w:pPr>
  </w:style>
  <w:style w:type="numbering" w:customStyle="1" w:styleId="WW8Num65">
    <w:name w:val="WW8Num65"/>
    <w:basedOn w:val="Bezlisty"/>
    <w:pPr>
      <w:numPr>
        <w:numId w:val="88"/>
      </w:numPr>
    </w:pPr>
  </w:style>
  <w:style w:type="numbering" w:customStyle="1" w:styleId="WW8Num66">
    <w:name w:val="WW8Num66"/>
    <w:basedOn w:val="Bezlisty"/>
    <w:pPr>
      <w:numPr>
        <w:numId w:val="89"/>
      </w:numPr>
    </w:pPr>
  </w:style>
  <w:style w:type="numbering" w:customStyle="1" w:styleId="WW8Num67">
    <w:name w:val="WW8Num67"/>
    <w:basedOn w:val="Bezlisty"/>
    <w:pPr>
      <w:numPr>
        <w:numId w:val="90"/>
      </w:numPr>
    </w:pPr>
  </w:style>
  <w:style w:type="numbering" w:customStyle="1" w:styleId="WW8Num68">
    <w:name w:val="WW8Num68"/>
    <w:basedOn w:val="Bezlisty"/>
    <w:pPr>
      <w:numPr>
        <w:numId w:val="91"/>
      </w:numPr>
    </w:pPr>
  </w:style>
  <w:style w:type="numbering" w:customStyle="1" w:styleId="WW8Num69">
    <w:name w:val="WW8Num69"/>
    <w:basedOn w:val="Bezlisty"/>
    <w:pPr>
      <w:numPr>
        <w:numId w:val="92"/>
      </w:numPr>
    </w:pPr>
  </w:style>
  <w:style w:type="numbering" w:customStyle="1" w:styleId="WW8Num70">
    <w:name w:val="WW8Num70"/>
    <w:basedOn w:val="Bezlisty"/>
    <w:pPr>
      <w:numPr>
        <w:numId w:val="93"/>
      </w:numPr>
    </w:pPr>
  </w:style>
  <w:style w:type="numbering" w:customStyle="1" w:styleId="WW8Num71">
    <w:name w:val="WW8Num71"/>
    <w:basedOn w:val="Bezlisty"/>
    <w:pPr>
      <w:numPr>
        <w:numId w:val="94"/>
      </w:numPr>
    </w:pPr>
  </w:style>
  <w:style w:type="numbering" w:customStyle="1" w:styleId="WW8Num72">
    <w:name w:val="WW8Num72"/>
    <w:basedOn w:val="Bezlisty"/>
    <w:pPr>
      <w:numPr>
        <w:numId w:val="95"/>
      </w:numPr>
    </w:pPr>
  </w:style>
  <w:style w:type="numbering" w:customStyle="1" w:styleId="WW8Num73">
    <w:name w:val="WW8Num73"/>
    <w:basedOn w:val="Bezlisty"/>
    <w:pPr>
      <w:numPr>
        <w:numId w:val="131"/>
      </w:numPr>
    </w:pPr>
  </w:style>
  <w:style w:type="numbering" w:customStyle="1" w:styleId="WW8Num74">
    <w:name w:val="WW8Num74"/>
    <w:basedOn w:val="Bezlisty"/>
    <w:pPr>
      <w:numPr>
        <w:numId w:val="97"/>
      </w:numPr>
    </w:pPr>
  </w:style>
  <w:style w:type="numbering" w:customStyle="1" w:styleId="WW8Num75">
    <w:name w:val="WW8Num75"/>
    <w:basedOn w:val="Bezlisty"/>
    <w:pPr>
      <w:numPr>
        <w:numId w:val="98"/>
      </w:numPr>
    </w:pPr>
  </w:style>
  <w:style w:type="numbering" w:customStyle="1" w:styleId="WW8Num76">
    <w:name w:val="WW8Num76"/>
    <w:basedOn w:val="Bezlisty"/>
    <w:pPr>
      <w:numPr>
        <w:numId w:val="99"/>
      </w:numPr>
    </w:pPr>
  </w:style>
  <w:style w:type="numbering" w:customStyle="1" w:styleId="WW8Num77">
    <w:name w:val="WW8Num77"/>
    <w:basedOn w:val="Bezlisty"/>
    <w:pPr>
      <w:numPr>
        <w:numId w:val="100"/>
      </w:numPr>
    </w:pPr>
  </w:style>
  <w:style w:type="numbering" w:customStyle="1" w:styleId="WW8Num78">
    <w:name w:val="WW8Num78"/>
    <w:basedOn w:val="Bezlisty"/>
    <w:pPr>
      <w:numPr>
        <w:numId w:val="101"/>
      </w:numPr>
    </w:pPr>
  </w:style>
  <w:style w:type="numbering" w:customStyle="1" w:styleId="WW8Num79">
    <w:name w:val="WW8Num79"/>
    <w:basedOn w:val="Bezlisty"/>
    <w:pPr>
      <w:numPr>
        <w:numId w:val="102"/>
      </w:numPr>
    </w:pPr>
  </w:style>
  <w:style w:type="numbering" w:customStyle="1" w:styleId="WW8Num80">
    <w:name w:val="WW8Num80"/>
    <w:basedOn w:val="Bezlisty"/>
    <w:pPr>
      <w:numPr>
        <w:numId w:val="103"/>
      </w:numPr>
    </w:pPr>
  </w:style>
  <w:style w:type="numbering" w:customStyle="1" w:styleId="WW8Num81">
    <w:name w:val="WW8Num81"/>
    <w:basedOn w:val="Bezlisty"/>
    <w:pPr>
      <w:numPr>
        <w:numId w:val="104"/>
      </w:numPr>
    </w:pPr>
  </w:style>
  <w:style w:type="numbering" w:customStyle="1" w:styleId="WW8Num82">
    <w:name w:val="WW8Num82"/>
    <w:basedOn w:val="Bezlisty"/>
    <w:pPr>
      <w:numPr>
        <w:numId w:val="105"/>
      </w:numPr>
    </w:pPr>
  </w:style>
  <w:style w:type="numbering" w:customStyle="1" w:styleId="WW8Num83">
    <w:name w:val="WW8Num83"/>
    <w:basedOn w:val="Bezlisty"/>
    <w:pPr>
      <w:numPr>
        <w:numId w:val="106"/>
      </w:numPr>
    </w:pPr>
  </w:style>
  <w:style w:type="paragraph" w:styleId="Nagwek">
    <w:name w:val="header"/>
    <w:basedOn w:val="Normalny"/>
    <w:link w:val="NagwekZnak"/>
    <w:uiPriority w:val="99"/>
    <w:unhideWhenUsed/>
    <w:rsid w:val="00FF34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F34D3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F34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F34D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-kolejow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-kolejow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.publiczne@szpital-kolejow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.publiczne@szpital-kolejow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7648-35E6-4030-8F8E-34840560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4824</Words>
  <Characters>28946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(SWKO)</vt:lpstr>
    </vt:vector>
  </TitlesOfParts>
  <Company/>
  <LinksUpToDate>false</LinksUpToDate>
  <CharactersWithSpaces>33703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cp:lastModifiedBy>Iwona Bujok</cp:lastModifiedBy>
  <cp:revision>20</cp:revision>
  <cp:lastPrinted>2026-04-28T09:01:00Z</cp:lastPrinted>
  <dcterms:created xsi:type="dcterms:W3CDTF">2026-04-27T12:07:00Z</dcterms:created>
  <dcterms:modified xsi:type="dcterms:W3CDTF">2026-04-28T09:01:00Z</dcterms:modified>
</cp:coreProperties>
</file>