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4154" w14:textId="689C96BA" w:rsidR="0049182A" w:rsidRDefault="0049182A" w:rsidP="0049182A">
      <w:pPr>
        <w:pStyle w:val="Teksttreci0"/>
        <w:spacing w:line="360" w:lineRule="auto"/>
        <w:jc w:val="center"/>
        <w:rPr>
          <w:sz w:val="24"/>
          <w:szCs w:val="24"/>
        </w:rPr>
      </w:pPr>
      <w:r>
        <w:rPr>
          <w:b/>
          <w:bCs/>
          <w:color w:val="000000"/>
          <w:sz w:val="24"/>
          <w:szCs w:val="24"/>
          <w:u w:val="single"/>
        </w:rPr>
        <w:t xml:space="preserve">KLAUZULA INFORMACYJNA DLA </w:t>
      </w:r>
      <w:r w:rsidR="00B85294">
        <w:rPr>
          <w:b/>
          <w:bCs/>
          <w:color w:val="000000"/>
          <w:sz w:val="24"/>
          <w:szCs w:val="24"/>
          <w:u w:val="single"/>
        </w:rPr>
        <w:t>STRONY UMOWY</w:t>
      </w:r>
      <w:r>
        <w:rPr>
          <w:b/>
          <w:bCs/>
          <w:color w:val="000000"/>
          <w:sz w:val="24"/>
          <w:szCs w:val="24"/>
          <w:u w:val="single"/>
        </w:rPr>
        <w:t>,</w:t>
      </w:r>
      <w:r>
        <w:rPr>
          <w:b/>
          <w:bCs/>
          <w:color w:val="000000"/>
          <w:sz w:val="24"/>
          <w:szCs w:val="24"/>
          <w:u w:val="single"/>
        </w:rPr>
        <w:br/>
      </w:r>
      <w:r w:rsidR="00B85294">
        <w:rPr>
          <w:b/>
          <w:bCs/>
          <w:color w:val="000000"/>
          <w:sz w:val="24"/>
          <w:szCs w:val="24"/>
          <w:u w:val="single"/>
        </w:rPr>
        <w:t>JEJ</w:t>
      </w:r>
      <w:r>
        <w:rPr>
          <w:b/>
          <w:bCs/>
          <w:color w:val="000000"/>
          <w:sz w:val="24"/>
          <w:szCs w:val="24"/>
          <w:u w:val="single"/>
        </w:rPr>
        <w:t xml:space="preserve"> PERSONELU</w:t>
      </w:r>
      <w:r w:rsidR="00B85294">
        <w:rPr>
          <w:b/>
          <w:bCs/>
          <w:color w:val="000000"/>
          <w:sz w:val="24"/>
          <w:szCs w:val="24"/>
          <w:u w:val="single"/>
        </w:rPr>
        <w:t xml:space="preserve"> ORAZ PODWYKONAWCÓW</w:t>
      </w:r>
    </w:p>
    <w:p w14:paraId="195201AB" w14:textId="77777777" w:rsidR="0049182A" w:rsidRDefault="0049182A" w:rsidP="0049182A">
      <w:pPr>
        <w:pStyle w:val="Teksttreci0"/>
        <w:spacing w:after="240"/>
        <w:jc w:val="both"/>
      </w:pPr>
      <w:r>
        <w:rPr>
          <w:color w:val="000000"/>
        </w:rPr>
        <w:t>W związku z podejmowaną współpracą, zgodnie z art. 13 ust. 1 i 2 oraz art. 14.ust.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 skrócie „RODO”, informujemy, iż:</w:t>
      </w:r>
    </w:p>
    <w:p w14:paraId="5619B161" w14:textId="022EE7AC" w:rsidR="0049182A" w:rsidRDefault="0049182A" w:rsidP="0049182A">
      <w:pPr>
        <w:pStyle w:val="Teksttreci0"/>
        <w:numPr>
          <w:ilvl w:val="0"/>
          <w:numId w:val="4"/>
        </w:numPr>
        <w:tabs>
          <w:tab w:val="left" w:pos="321"/>
        </w:tabs>
        <w:ind w:left="284" w:hanging="284"/>
        <w:jc w:val="both"/>
      </w:pPr>
      <w:bookmarkStart w:id="0" w:name="bookmark0"/>
      <w:bookmarkEnd w:id="0"/>
      <w:r>
        <w:rPr>
          <w:color w:val="000000"/>
        </w:rPr>
        <w:t>Administratorem Państwa danych osobowych jest SP ZOZ Szpital Kolejowy w Wilkowicach-Bystrej z</w:t>
      </w:r>
      <w:r>
        <w:t xml:space="preserve"> </w:t>
      </w:r>
      <w:r w:rsidRPr="0049182A">
        <w:rPr>
          <w:color w:val="000000"/>
        </w:rPr>
        <w:t>siedzibą</w:t>
      </w:r>
      <w:r w:rsidRPr="0049182A">
        <w:rPr>
          <w:color w:val="000000"/>
        </w:rPr>
        <w:tab/>
        <w:t>w</w:t>
      </w:r>
      <w:r w:rsidRPr="0049182A">
        <w:rPr>
          <w:color w:val="000000"/>
        </w:rPr>
        <w:tab/>
        <w:t>Wilkowicach</w:t>
      </w:r>
      <w:r w:rsidRPr="0049182A">
        <w:rPr>
          <w:color w:val="000000"/>
        </w:rPr>
        <w:tab/>
        <w:t>przy</w:t>
      </w:r>
      <w:r w:rsidRPr="0049182A">
        <w:rPr>
          <w:color w:val="000000"/>
        </w:rPr>
        <w:tab/>
        <w:t>ul.</w:t>
      </w:r>
      <w:r w:rsidRPr="0049182A">
        <w:rPr>
          <w:color w:val="000000"/>
        </w:rPr>
        <w:tab/>
        <w:t>Żywieckiej</w:t>
      </w:r>
      <w:r w:rsidRPr="0049182A">
        <w:rPr>
          <w:color w:val="000000"/>
        </w:rPr>
        <w:tab/>
        <w:t>19,</w:t>
      </w:r>
      <w:r w:rsidRPr="0049182A">
        <w:rPr>
          <w:color w:val="000000"/>
        </w:rPr>
        <w:tab/>
        <w:t>43-365</w:t>
      </w:r>
      <w:r w:rsidRPr="0049182A">
        <w:rPr>
          <w:color w:val="000000"/>
        </w:rPr>
        <w:tab/>
        <w:t>Wilkowice;</w:t>
      </w:r>
    </w:p>
    <w:p w14:paraId="32B6B6D2" w14:textId="77777777" w:rsidR="0049182A" w:rsidRDefault="0049182A" w:rsidP="0049182A">
      <w:pPr>
        <w:pStyle w:val="Teksttreci0"/>
        <w:tabs>
          <w:tab w:val="left" w:pos="866"/>
        </w:tabs>
        <w:ind w:left="300"/>
        <w:jc w:val="both"/>
      </w:pPr>
      <w:r>
        <w:rPr>
          <w:color w:val="000000"/>
        </w:rPr>
        <w:t>NIP:</w:t>
      </w:r>
      <w:r>
        <w:rPr>
          <w:color w:val="000000"/>
        </w:rPr>
        <w:tab/>
        <w:t>937-21-88-022, REGON: 010657175, wpisany do rejestru stowarzyszeń, innych organizacji</w:t>
      </w:r>
    </w:p>
    <w:p w14:paraId="0EF0CABD" w14:textId="75F7F2F8" w:rsidR="0049182A" w:rsidRDefault="0049182A" w:rsidP="0049182A">
      <w:pPr>
        <w:pStyle w:val="Teksttreci0"/>
        <w:tabs>
          <w:tab w:val="left" w:pos="2004"/>
          <w:tab w:val="left" w:pos="3468"/>
          <w:tab w:val="left" w:pos="5110"/>
          <w:tab w:val="left" w:pos="7325"/>
          <w:tab w:val="left" w:pos="8460"/>
          <w:tab w:val="left" w:pos="9480"/>
        </w:tabs>
        <w:ind w:left="300"/>
        <w:jc w:val="both"/>
      </w:pPr>
      <w:r>
        <w:rPr>
          <w:color w:val="000000"/>
        </w:rPr>
        <w:t>społecznych i zawodowych, fundacji oraz samodzielnych publicznych zakładów opieki zdrowotnej Krajowego</w:t>
      </w:r>
      <w:r>
        <w:rPr>
          <w:color w:val="000000"/>
        </w:rPr>
        <w:tab/>
        <w:t>Rejestru</w:t>
      </w:r>
      <w:r>
        <w:rPr>
          <w:color w:val="000000"/>
        </w:rPr>
        <w:tab/>
        <w:t>Sądowego</w:t>
      </w:r>
      <w:r>
        <w:rPr>
          <w:color w:val="000000"/>
        </w:rPr>
        <w:tab/>
        <w:t>prowadzonego przez Sąd Rejonowy</w:t>
      </w:r>
      <w:r>
        <w:t xml:space="preserve"> </w:t>
      </w:r>
      <w:r>
        <w:rPr>
          <w:color w:val="000000"/>
        </w:rPr>
        <w:t xml:space="preserve">w Bielsku-Białej Wydział VIII Gospodarczy pod nr KRS: 0000031391, zwany dalej: „Administratorem”. Możecie się Państwo skontaktować się z Administratorem pisząc na adres: </w:t>
      </w:r>
      <w:hyperlink r:id="rId7" w:history="1">
        <w:r>
          <w:rPr>
            <w:color w:val="000000"/>
          </w:rPr>
          <w:t>biuro@szpital-kolejowy.com</w:t>
        </w:r>
      </w:hyperlink>
      <w:r>
        <w:rPr>
          <w:color w:val="000000"/>
        </w:rPr>
        <w:t xml:space="preserve"> lub pod numer sekretariatu: 33 812 30 98</w:t>
      </w:r>
    </w:p>
    <w:p w14:paraId="2F572D1A" w14:textId="10BD2AB4" w:rsidR="0049182A" w:rsidRPr="0049182A" w:rsidRDefault="0049182A" w:rsidP="0049182A">
      <w:pPr>
        <w:pStyle w:val="Teksttreci0"/>
        <w:numPr>
          <w:ilvl w:val="0"/>
          <w:numId w:val="4"/>
        </w:numPr>
        <w:tabs>
          <w:tab w:val="left" w:pos="321"/>
        </w:tabs>
        <w:ind w:left="284" w:hanging="284"/>
        <w:jc w:val="both"/>
        <w:rPr>
          <w:color w:val="000000"/>
        </w:rPr>
      </w:pPr>
      <w:bookmarkStart w:id="1" w:name="bookmark1"/>
      <w:bookmarkEnd w:id="1"/>
      <w:r>
        <w:rPr>
          <w:color w:val="000000"/>
        </w:rPr>
        <w:t xml:space="preserve">Możecie się Państwo również skontaktować się z Administratorem za pośrednictwem powołanego przez </w:t>
      </w:r>
      <w:r w:rsidRPr="0049182A">
        <w:rPr>
          <w:color w:val="000000"/>
        </w:rPr>
        <w:t>niego</w:t>
      </w:r>
      <w:r w:rsidRPr="0049182A">
        <w:rPr>
          <w:color w:val="000000"/>
        </w:rPr>
        <w:tab/>
        <w:t>Inspektora</w:t>
      </w:r>
      <w:r w:rsidRPr="0049182A">
        <w:rPr>
          <w:color w:val="000000"/>
        </w:rPr>
        <w:tab/>
        <w:t>Ochrony</w:t>
      </w:r>
      <w:r w:rsidRPr="0049182A">
        <w:rPr>
          <w:color w:val="000000"/>
        </w:rPr>
        <w:tab/>
        <w:t>Danych</w:t>
      </w:r>
      <w:r w:rsidRPr="0049182A">
        <w:rPr>
          <w:color w:val="000000"/>
        </w:rPr>
        <w:tab/>
        <w:t>pisząc</w:t>
      </w:r>
      <w:r w:rsidRPr="0049182A">
        <w:rPr>
          <w:color w:val="000000"/>
        </w:rPr>
        <w:tab/>
        <w:t>na</w:t>
      </w:r>
      <w:r w:rsidRPr="0049182A">
        <w:rPr>
          <w:color w:val="000000"/>
        </w:rPr>
        <w:tab/>
        <w:t>adres:</w:t>
      </w:r>
      <w:r>
        <w:rPr>
          <w:color w:val="000000"/>
        </w:rPr>
        <w:t xml:space="preserve"> </w:t>
      </w:r>
      <w:hyperlink r:id="rId8" w:history="1">
        <w:r w:rsidRPr="00C85E34">
          <w:rPr>
            <w:rStyle w:val="Hipercze"/>
          </w:rPr>
          <w:t>iod@szpital-kolejowy.com</w:t>
        </w:r>
      </w:hyperlink>
    </w:p>
    <w:p w14:paraId="3E6A081A" w14:textId="77777777" w:rsidR="0049182A" w:rsidRDefault="0049182A" w:rsidP="0049182A">
      <w:pPr>
        <w:pStyle w:val="Teksttreci0"/>
        <w:numPr>
          <w:ilvl w:val="0"/>
          <w:numId w:val="4"/>
        </w:numPr>
        <w:tabs>
          <w:tab w:val="left" w:pos="331"/>
        </w:tabs>
      </w:pPr>
      <w:bookmarkStart w:id="2" w:name="bookmark2"/>
      <w:bookmarkEnd w:id="2"/>
      <w:r>
        <w:rPr>
          <w:color w:val="000000"/>
        </w:rPr>
        <w:t>Państwa dane przetwarzane są w następujących celach:</w:t>
      </w:r>
    </w:p>
    <w:p w14:paraId="2B1D2ACF" w14:textId="46B478BB" w:rsidR="0049182A" w:rsidRPr="00CE4C9C" w:rsidRDefault="0049182A" w:rsidP="00CE4C9C">
      <w:pPr>
        <w:pStyle w:val="Teksttreci0"/>
        <w:numPr>
          <w:ilvl w:val="0"/>
          <w:numId w:val="5"/>
        </w:numPr>
        <w:tabs>
          <w:tab w:val="left" w:pos="645"/>
        </w:tabs>
        <w:ind w:left="580" w:hanging="280"/>
        <w:jc w:val="both"/>
        <w:rPr>
          <w:color w:val="000000"/>
        </w:rPr>
      </w:pPr>
      <w:bookmarkStart w:id="3" w:name="bookmark3"/>
      <w:bookmarkEnd w:id="3"/>
      <w:r w:rsidRPr="00CE4C9C">
        <w:rPr>
          <w:color w:val="000000"/>
        </w:rPr>
        <w:t>w odniesieniu do</w:t>
      </w:r>
      <w:r w:rsidR="00CE4C9C" w:rsidRPr="00CE4C9C">
        <w:rPr>
          <w:color w:val="000000"/>
        </w:rPr>
        <w:t xml:space="preserve"> Strony umowy</w:t>
      </w:r>
      <w:r w:rsidRPr="00CE4C9C">
        <w:rPr>
          <w:color w:val="000000"/>
        </w:rPr>
        <w:t xml:space="preserve"> w celu zawarcia i wykonywania łączącej </w:t>
      </w:r>
      <w:r w:rsidR="00603C1F">
        <w:rPr>
          <w:color w:val="000000"/>
        </w:rPr>
        <w:t>ją z Administratorem</w:t>
      </w:r>
      <w:r w:rsidR="00CE4C9C">
        <w:rPr>
          <w:color w:val="000000"/>
        </w:rPr>
        <w:t xml:space="preserve"> </w:t>
      </w:r>
      <w:r w:rsidRPr="00CE4C9C">
        <w:rPr>
          <w:color w:val="000000"/>
        </w:rPr>
        <w:t>umowy (podstawa prawna: art. 6 ust. 1 b) RODO), a po zakończeniu obowiązywania umowy w zakresie niezbędnym do wypełnienia obowiązków ciążących na Administratorze;</w:t>
      </w:r>
    </w:p>
    <w:p w14:paraId="1900113B" w14:textId="77777777" w:rsidR="0049182A" w:rsidRDefault="0049182A" w:rsidP="0049182A">
      <w:pPr>
        <w:pStyle w:val="Teksttreci0"/>
        <w:numPr>
          <w:ilvl w:val="0"/>
          <w:numId w:val="5"/>
        </w:numPr>
        <w:tabs>
          <w:tab w:val="left" w:pos="645"/>
        </w:tabs>
        <w:ind w:left="580" w:hanging="280"/>
        <w:jc w:val="both"/>
      </w:pPr>
      <w:bookmarkStart w:id="4" w:name="bookmark4"/>
      <w:bookmarkEnd w:id="4"/>
      <w:r>
        <w:rPr>
          <w:color w:val="000000"/>
        </w:rPr>
        <w:t>w odniesieniu do Podwykonawców do celów wynikających z prawnie uzasadnionych interesów realizowanych przez Administratora lub przez stronę trzecią (podstawa prawna: art. 6 ust. 1 f) RODO);</w:t>
      </w:r>
    </w:p>
    <w:p w14:paraId="32A1C998" w14:textId="64F63251" w:rsidR="0049182A" w:rsidRDefault="0049182A" w:rsidP="0049182A">
      <w:pPr>
        <w:pStyle w:val="Teksttreci0"/>
        <w:numPr>
          <w:ilvl w:val="0"/>
          <w:numId w:val="5"/>
        </w:numPr>
        <w:tabs>
          <w:tab w:val="left" w:pos="642"/>
        </w:tabs>
        <w:ind w:left="580" w:hanging="280"/>
        <w:jc w:val="both"/>
      </w:pPr>
      <w:bookmarkStart w:id="5" w:name="bookmark5"/>
      <w:bookmarkEnd w:id="5"/>
      <w:r>
        <w:rPr>
          <w:color w:val="000000"/>
        </w:rPr>
        <w:t xml:space="preserve">w odniesieniu do personelu </w:t>
      </w:r>
      <w:r w:rsidR="00CE4C9C">
        <w:rPr>
          <w:color w:val="000000"/>
        </w:rPr>
        <w:t>Strony umowy</w:t>
      </w:r>
      <w:r>
        <w:rPr>
          <w:color w:val="000000"/>
        </w:rPr>
        <w:t xml:space="preserve"> oraz </w:t>
      </w:r>
      <w:r w:rsidR="00603C1F">
        <w:rPr>
          <w:color w:val="000000"/>
        </w:rPr>
        <w:t xml:space="preserve">jej </w:t>
      </w:r>
      <w:r>
        <w:rPr>
          <w:color w:val="000000"/>
        </w:rPr>
        <w:t>Podwykonawców do celów wynikających z prawnie uzasadnionych interesów realizowanych przez Administratora lub przez stronę trzecią (podstawa prawna: art. 6 ust. 1 f) RODO).</w:t>
      </w:r>
    </w:p>
    <w:p w14:paraId="03BF98CD" w14:textId="5EABB5D1" w:rsidR="0049182A" w:rsidRDefault="0049182A" w:rsidP="0049182A">
      <w:pPr>
        <w:pStyle w:val="Teksttreci0"/>
        <w:numPr>
          <w:ilvl w:val="0"/>
          <w:numId w:val="4"/>
        </w:numPr>
        <w:tabs>
          <w:tab w:val="left" w:pos="331"/>
        </w:tabs>
        <w:ind w:left="300" w:hanging="300"/>
        <w:jc w:val="both"/>
      </w:pPr>
      <w:bookmarkStart w:id="6" w:name="bookmark6"/>
      <w:bookmarkEnd w:id="6"/>
      <w:r>
        <w:rPr>
          <w:color w:val="000000"/>
        </w:rPr>
        <w:t xml:space="preserve">Źródłem pochodzenia danych osobowych wskazanych w pkt. 3 b) i c) jest </w:t>
      </w:r>
      <w:r w:rsidR="003F6632">
        <w:rPr>
          <w:color w:val="000000"/>
        </w:rPr>
        <w:t>Strona umowy</w:t>
      </w:r>
      <w:r>
        <w:rPr>
          <w:color w:val="000000"/>
        </w:rPr>
        <w:t>. Zakres przekazywanych danych osobowych obejmuje takie kategorie jak: imię i nazwisko, stanowisko służbowe, telefon kontaktowy, e-mail kontaktowy, inne wymagane warunkami umowy.</w:t>
      </w:r>
    </w:p>
    <w:p w14:paraId="68559602" w14:textId="77777777" w:rsidR="0049182A" w:rsidRPr="00C40F30" w:rsidRDefault="0049182A" w:rsidP="00C40F30">
      <w:pPr>
        <w:pStyle w:val="Teksttreci0"/>
        <w:numPr>
          <w:ilvl w:val="0"/>
          <w:numId w:val="4"/>
        </w:numPr>
        <w:tabs>
          <w:tab w:val="left" w:pos="331"/>
        </w:tabs>
        <w:ind w:left="300" w:hanging="300"/>
        <w:jc w:val="both"/>
        <w:rPr>
          <w:color w:val="000000"/>
        </w:rPr>
      </w:pPr>
      <w:bookmarkStart w:id="7" w:name="bookmark7"/>
      <w:bookmarkEnd w:id="7"/>
      <w:r>
        <w:rPr>
          <w:color w:val="000000"/>
        </w:rPr>
        <w:t>Państwa dane osobowe nie będą podlegały udostępnieniu podmiotom trzecim za wyjątkiem instytucji upoważnionych z mocy prawa, a także podmiotów wspierających Administratora w wypełnianiu jego uprawnień i obowiązków.</w:t>
      </w:r>
    </w:p>
    <w:p w14:paraId="3668CB01" w14:textId="77777777" w:rsidR="0049182A" w:rsidRPr="00C40F30" w:rsidRDefault="0049182A" w:rsidP="00C40F30">
      <w:pPr>
        <w:pStyle w:val="Teksttreci0"/>
        <w:numPr>
          <w:ilvl w:val="0"/>
          <w:numId w:val="4"/>
        </w:numPr>
        <w:tabs>
          <w:tab w:val="left" w:pos="331"/>
        </w:tabs>
        <w:ind w:left="300" w:hanging="300"/>
        <w:jc w:val="both"/>
        <w:rPr>
          <w:color w:val="000000"/>
        </w:rPr>
      </w:pPr>
      <w:bookmarkStart w:id="8" w:name="bookmark8"/>
      <w:bookmarkEnd w:id="8"/>
      <w:r>
        <w:rPr>
          <w:color w:val="000000"/>
        </w:rPr>
        <w:t>Administrator nie zamierza przekazywać Państwa danych do państwa trzeciego ani do organizacji międzynarodowych.</w:t>
      </w:r>
    </w:p>
    <w:p w14:paraId="6D40BE00" w14:textId="77777777" w:rsidR="0049182A" w:rsidRPr="00C40F30" w:rsidRDefault="0049182A" w:rsidP="00C40F30">
      <w:pPr>
        <w:pStyle w:val="Teksttreci0"/>
        <w:numPr>
          <w:ilvl w:val="0"/>
          <w:numId w:val="4"/>
        </w:numPr>
        <w:tabs>
          <w:tab w:val="left" w:pos="331"/>
        </w:tabs>
        <w:ind w:left="300" w:hanging="300"/>
        <w:jc w:val="both"/>
        <w:rPr>
          <w:color w:val="000000"/>
        </w:rPr>
      </w:pPr>
      <w:bookmarkStart w:id="9" w:name="bookmark9"/>
      <w:bookmarkEnd w:id="9"/>
      <w:r>
        <w:rPr>
          <w:color w:val="000000"/>
        </w:rPr>
        <w:t>Państwa dane osobowe będą przechowywane przez okres oraz w zakresie wymaganym przez przepisy powszechnie obowiązującego prawa.</w:t>
      </w:r>
    </w:p>
    <w:p w14:paraId="67C601A1" w14:textId="58882475" w:rsidR="0049182A" w:rsidRPr="00C40F30" w:rsidRDefault="0049182A" w:rsidP="00C40F30">
      <w:pPr>
        <w:pStyle w:val="Teksttreci0"/>
        <w:numPr>
          <w:ilvl w:val="0"/>
          <w:numId w:val="4"/>
        </w:numPr>
        <w:tabs>
          <w:tab w:val="left" w:pos="331"/>
        </w:tabs>
        <w:ind w:left="300" w:hanging="300"/>
        <w:jc w:val="both"/>
        <w:rPr>
          <w:color w:val="000000"/>
        </w:rPr>
      </w:pPr>
      <w:bookmarkStart w:id="10" w:name="bookmark10"/>
      <w:bookmarkEnd w:id="10"/>
      <w:r>
        <w:rPr>
          <w:color w:val="000000"/>
        </w:rPr>
        <w:t xml:space="preserve">Podanie danych osobowych jest dobrowolne w celu zawarcia i wykonywania umowy łączącej </w:t>
      </w:r>
      <w:r w:rsidR="003F6632">
        <w:rPr>
          <w:color w:val="000000"/>
        </w:rPr>
        <w:t>Administratora</w:t>
      </w:r>
      <w:r>
        <w:rPr>
          <w:color w:val="000000"/>
        </w:rPr>
        <w:t xml:space="preserve"> z</w:t>
      </w:r>
      <w:r w:rsidR="003F6632">
        <w:rPr>
          <w:color w:val="000000"/>
        </w:rPr>
        <w:t>e Stroną umowy</w:t>
      </w:r>
      <w:r>
        <w:rPr>
          <w:color w:val="000000"/>
        </w:rPr>
        <w:t>, aczkolwiek odmowa ich podania uniemożliwia podjęcie współpracy pomiędzy w/w stronami.</w:t>
      </w:r>
    </w:p>
    <w:p w14:paraId="3239729A" w14:textId="77777777" w:rsidR="0049182A" w:rsidRPr="00C40F30" w:rsidRDefault="0049182A" w:rsidP="00C40F30">
      <w:pPr>
        <w:pStyle w:val="Teksttreci0"/>
        <w:numPr>
          <w:ilvl w:val="0"/>
          <w:numId w:val="4"/>
        </w:numPr>
        <w:tabs>
          <w:tab w:val="left" w:pos="331"/>
        </w:tabs>
        <w:ind w:left="300" w:hanging="300"/>
        <w:jc w:val="both"/>
        <w:rPr>
          <w:color w:val="000000"/>
        </w:rPr>
      </w:pPr>
      <w:bookmarkStart w:id="11" w:name="bookmark11"/>
      <w:bookmarkEnd w:id="11"/>
      <w:r>
        <w:rPr>
          <w:color w:val="000000"/>
        </w:rPr>
        <w:t>Macie Państwo prawo żądać od Administratora:</w:t>
      </w:r>
    </w:p>
    <w:p w14:paraId="60EE541C" w14:textId="77777777" w:rsidR="0049182A" w:rsidRDefault="0049182A" w:rsidP="0049182A">
      <w:pPr>
        <w:pStyle w:val="Teksttreci0"/>
        <w:numPr>
          <w:ilvl w:val="0"/>
          <w:numId w:val="7"/>
        </w:numPr>
        <w:tabs>
          <w:tab w:val="left" w:pos="530"/>
        </w:tabs>
        <w:ind w:firstLine="300"/>
      </w:pPr>
      <w:bookmarkStart w:id="12" w:name="bookmark12"/>
      <w:bookmarkEnd w:id="12"/>
      <w:r>
        <w:rPr>
          <w:color w:val="000000"/>
        </w:rPr>
        <w:t>dostępu do swoich danych osobowych,</w:t>
      </w:r>
    </w:p>
    <w:p w14:paraId="321DB208" w14:textId="77777777" w:rsidR="0049182A" w:rsidRDefault="0049182A" w:rsidP="0049182A">
      <w:pPr>
        <w:pStyle w:val="Teksttreci0"/>
        <w:numPr>
          <w:ilvl w:val="0"/>
          <w:numId w:val="7"/>
        </w:numPr>
        <w:tabs>
          <w:tab w:val="left" w:pos="530"/>
        </w:tabs>
        <w:ind w:firstLine="300"/>
      </w:pPr>
      <w:bookmarkStart w:id="13" w:name="bookmark13"/>
      <w:bookmarkEnd w:id="13"/>
      <w:r>
        <w:rPr>
          <w:color w:val="000000"/>
        </w:rPr>
        <w:t>prawo do ich sprostowania,</w:t>
      </w:r>
    </w:p>
    <w:p w14:paraId="38439A0C" w14:textId="77777777" w:rsidR="0049182A" w:rsidRDefault="0049182A" w:rsidP="0049182A">
      <w:pPr>
        <w:pStyle w:val="Teksttreci0"/>
        <w:numPr>
          <w:ilvl w:val="0"/>
          <w:numId w:val="7"/>
        </w:numPr>
        <w:tabs>
          <w:tab w:val="left" w:pos="642"/>
        </w:tabs>
        <w:ind w:left="300"/>
        <w:jc w:val="both"/>
      </w:pPr>
      <w:bookmarkStart w:id="14" w:name="bookmark14"/>
      <w:bookmarkEnd w:id="14"/>
      <w:r>
        <w:rPr>
          <w:color w:val="000000"/>
        </w:rPr>
        <w:t>prawo żądania od administratora ograniczenia przetwarzania danych osobowych z zastrzeżeniem przypadków, o których mowa w art. 18 ust. 2 RODO.</w:t>
      </w:r>
    </w:p>
    <w:p w14:paraId="79B1588D" w14:textId="77777777" w:rsidR="0049182A" w:rsidRPr="00C40F30" w:rsidRDefault="0049182A" w:rsidP="00C40F30">
      <w:pPr>
        <w:pStyle w:val="Teksttreci0"/>
        <w:numPr>
          <w:ilvl w:val="0"/>
          <w:numId w:val="4"/>
        </w:numPr>
        <w:tabs>
          <w:tab w:val="left" w:pos="331"/>
        </w:tabs>
        <w:ind w:left="300" w:hanging="300"/>
        <w:jc w:val="both"/>
        <w:rPr>
          <w:color w:val="000000"/>
        </w:rPr>
      </w:pPr>
      <w:bookmarkStart w:id="15" w:name="bookmark15"/>
      <w:bookmarkEnd w:id="15"/>
      <w:r>
        <w:rPr>
          <w:color w:val="000000"/>
        </w:rPr>
        <w:t>W związku z przetwarzaniem Państwa danych osobowych przez Administratora przysługuje Państwu prawo wniesienia skargi do organu nadzorczego, tj. Prezesa Urzędu Ochrony Danych Osobowych, gdy uzasadnione jest, że Państwa dane osobowe przetwarzane są przez Administratora niezgodnie z przepisami RODO.</w:t>
      </w:r>
      <w:bookmarkStart w:id="16" w:name="bookmark16"/>
      <w:bookmarkEnd w:id="16"/>
    </w:p>
    <w:p w14:paraId="69B50716" w14:textId="77777777" w:rsidR="0049182A" w:rsidRPr="00C40F30" w:rsidRDefault="0049182A" w:rsidP="00C40F30">
      <w:pPr>
        <w:pStyle w:val="Teksttreci0"/>
        <w:numPr>
          <w:ilvl w:val="0"/>
          <w:numId w:val="4"/>
        </w:numPr>
        <w:tabs>
          <w:tab w:val="left" w:pos="331"/>
        </w:tabs>
        <w:ind w:left="300" w:hanging="300"/>
        <w:jc w:val="both"/>
        <w:rPr>
          <w:color w:val="000000"/>
        </w:rPr>
      </w:pPr>
      <w:r w:rsidRPr="0049182A">
        <w:rPr>
          <w:color w:val="000000"/>
        </w:rPr>
        <w:t>Administrator nie będzie stosował wobec Państwa zautomatyzowanego podejmowania decyzji, w tym profilowania.</w:t>
      </w:r>
      <w:bookmarkStart w:id="17" w:name="bookmark17"/>
      <w:bookmarkEnd w:id="17"/>
    </w:p>
    <w:p w14:paraId="02E1234F" w14:textId="4B560A7D" w:rsidR="0049182A" w:rsidRPr="00C40F30" w:rsidRDefault="0049182A" w:rsidP="00C40F30">
      <w:pPr>
        <w:pStyle w:val="Teksttreci0"/>
        <w:numPr>
          <w:ilvl w:val="0"/>
          <w:numId w:val="4"/>
        </w:numPr>
        <w:tabs>
          <w:tab w:val="left" w:pos="331"/>
        </w:tabs>
        <w:ind w:left="300" w:hanging="300"/>
        <w:jc w:val="both"/>
        <w:rPr>
          <w:color w:val="000000"/>
        </w:rPr>
      </w:pPr>
      <w:r w:rsidRPr="0049182A">
        <w:rPr>
          <w:color w:val="000000"/>
        </w:rPr>
        <w:t xml:space="preserve">Jeżeli w ramach umowy </w:t>
      </w:r>
      <w:r w:rsidR="003F6632">
        <w:rPr>
          <w:color w:val="000000"/>
        </w:rPr>
        <w:t>Strona</w:t>
      </w:r>
      <w:r w:rsidRPr="0049182A">
        <w:rPr>
          <w:color w:val="000000"/>
        </w:rPr>
        <w:t xml:space="preserve"> przekazuje dane osobowe swojego personelu, Podwykonawców</w:t>
      </w:r>
      <w:r w:rsidRPr="00C40F30">
        <w:rPr>
          <w:color w:val="000000"/>
        </w:rPr>
        <w:t xml:space="preserve"> </w:t>
      </w:r>
      <w:r w:rsidRPr="0049182A">
        <w:rPr>
          <w:color w:val="000000"/>
        </w:rPr>
        <w:t xml:space="preserve">lub ich personelu, niniejsza informacja ma zastosowanie także do nich i powinna zostać im przez </w:t>
      </w:r>
      <w:r w:rsidR="003F6632">
        <w:rPr>
          <w:color w:val="000000"/>
        </w:rPr>
        <w:t>Stronę umowy</w:t>
      </w:r>
      <w:r w:rsidRPr="0049182A">
        <w:rPr>
          <w:color w:val="000000"/>
        </w:rPr>
        <w:t xml:space="preserve"> udostępniona.</w:t>
      </w:r>
    </w:p>
    <w:p w14:paraId="0A3A3C77" w14:textId="77777777" w:rsidR="00E9530C" w:rsidRPr="0049182A" w:rsidRDefault="00E9530C" w:rsidP="0049182A"/>
    <w:sectPr w:rsidR="00E9530C" w:rsidRPr="0049182A" w:rsidSect="00C40F30">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6E31C" w14:textId="77777777" w:rsidR="005C6A5E" w:rsidRDefault="005C6A5E" w:rsidP="009B7AFC">
      <w:pPr>
        <w:spacing w:after="0" w:line="240" w:lineRule="auto"/>
      </w:pPr>
      <w:r>
        <w:separator/>
      </w:r>
    </w:p>
  </w:endnote>
  <w:endnote w:type="continuationSeparator" w:id="0">
    <w:p w14:paraId="7234904F" w14:textId="77777777" w:rsidR="005C6A5E" w:rsidRDefault="005C6A5E" w:rsidP="009B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23F0" w14:textId="55BBB08E" w:rsidR="00E035A8" w:rsidRDefault="00E035A8" w:rsidP="00E035A8">
    <w:pPr>
      <w:pStyle w:val="Stopka"/>
      <w:jc w:val="center"/>
    </w:pPr>
    <w:r>
      <w:t>K/2/2026/ZP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1939" w14:textId="77777777" w:rsidR="005C6A5E" w:rsidRDefault="005C6A5E" w:rsidP="009B7AFC">
      <w:pPr>
        <w:spacing w:after="0" w:line="240" w:lineRule="auto"/>
      </w:pPr>
      <w:r>
        <w:separator/>
      </w:r>
    </w:p>
  </w:footnote>
  <w:footnote w:type="continuationSeparator" w:id="0">
    <w:p w14:paraId="3F9C53C0" w14:textId="77777777" w:rsidR="005C6A5E" w:rsidRDefault="005C6A5E" w:rsidP="009B7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29DA" w14:textId="654961CD" w:rsidR="000B01FA" w:rsidRPr="005114D0" w:rsidRDefault="000B01FA" w:rsidP="000B01FA">
    <w:pPr>
      <w:pStyle w:val="Bezodstpw"/>
      <w:rPr>
        <w:rFonts w:ascii="Garamond" w:hAnsi="Garamond"/>
        <w:szCs w:val="20"/>
      </w:rPr>
    </w:pPr>
    <w:r w:rsidRPr="005114D0">
      <w:rPr>
        <w:rFonts w:ascii="Garamond" w:hAnsi="Garamond"/>
        <w:i/>
        <w:szCs w:val="20"/>
      </w:rPr>
      <w:t xml:space="preserve">Załącznik nr </w:t>
    </w:r>
    <w:r w:rsidR="00345D19">
      <w:rPr>
        <w:rFonts w:ascii="Garamond" w:hAnsi="Garamond"/>
        <w:i/>
        <w:szCs w:val="20"/>
      </w:rPr>
      <w:t>4</w:t>
    </w:r>
    <w:r w:rsidRPr="005114D0">
      <w:rPr>
        <w:rFonts w:ascii="Garamond" w:hAnsi="Garamond"/>
        <w:i/>
        <w:szCs w:val="20"/>
      </w:rPr>
      <w:t xml:space="preserve"> do umowy nr ……</w:t>
    </w:r>
    <w:proofErr w:type="gramStart"/>
    <w:r w:rsidRPr="005114D0">
      <w:rPr>
        <w:rFonts w:ascii="Garamond" w:hAnsi="Garamond"/>
        <w:i/>
        <w:szCs w:val="20"/>
      </w:rPr>
      <w:t>…….</w:t>
    </w:r>
    <w:proofErr w:type="gramEnd"/>
    <w:r w:rsidRPr="005114D0">
      <w:rPr>
        <w:rFonts w:ascii="Garamond" w:hAnsi="Garamond"/>
        <w:i/>
        <w:szCs w:val="20"/>
      </w:rPr>
      <w:t>. z dnia …………</w:t>
    </w:r>
  </w:p>
  <w:p w14:paraId="682DD4A4" w14:textId="77777777" w:rsidR="009B7AFC" w:rsidRDefault="009B7A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D69"/>
    <w:multiLevelType w:val="multilevel"/>
    <w:tmpl w:val="0AF818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CE2FE5"/>
    <w:multiLevelType w:val="hybridMultilevel"/>
    <w:tmpl w:val="91EA38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6B5798D"/>
    <w:multiLevelType w:val="multilevel"/>
    <w:tmpl w:val="F7284F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575D69"/>
    <w:multiLevelType w:val="hybridMultilevel"/>
    <w:tmpl w:val="A0125D20"/>
    <w:lvl w:ilvl="0" w:tplc="2D62937C">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36953EF"/>
    <w:multiLevelType w:val="multilevel"/>
    <w:tmpl w:val="72443E30"/>
    <w:lvl w:ilvl="0">
      <w:start w:val="4"/>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0D05A6"/>
    <w:multiLevelType w:val="multilevel"/>
    <w:tmpl w:val="B1DE1E5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4123C8"/>
    <w:multiLevelType w:val="hybridMultilevel"/>
    <w:tmpl w:val="6BFE4B9C"/>
    <w:lvl w:ilvl="0" w:tplc="FAE6D67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2135654">
    <w:abstractNumId w:val="3"/>
  </w:num>
  <w:num w:numId="2" w16cid:durableId="1774013921">
    <w:abstractNumId w:val="1"/>
  </w:num>
  <w:num w:numId="3" w16cid:durableId="1934127028">
    <w:abstractNumId w:val="6"/>
  </w:num>
  <w:num w:numId="4" w16cid:durableId="287467099">
    <w:abstractNumId w:val="0"/>
  </w:num>
  <w:num w:numId="5" w16cid:durableId="96298043">
    <w:abstractNumId w:val="2"/>
  </w:num>
  <w:num w:numId="6" w16cid:durableId="1707559490">
    <w:abstractNumId w:val="4"/>
  </w:num>
  <w:num w:numId="7" w16cid:durableId="84420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FC"/>
    <w:rsid w:val="00001B9A"/>
    <w:rsid w:val="000020B4"/>
    <w:rsid w:val="00005652"/>
    <w:rsid w:val="00005A54"/>
    <w:rsid w:val="0002473E"/>
    <w:rsid w:val="00033E43"/>
    <w:rsid w:val="000468B7"/>
    <w:rsid w:val="00050FB1"/>
    <w:rsid w:val="000638DD"/>
    <w:rsid w:val="00065649"/>
    <w:rsid w:val="00066F14"/>
    <w:rsid w:val="00067B1C"/>
    <w:rsid w:val="00072BFD"/>
    <w:rsid w:val="000755DB"/>
    <w:rsid w:val="000755E0"/>
    <w:rsid w:val="000807B9"/>
    <w:rsid w:val="00082B7F"/>
    <w:rsid w:val="0008425C"/>
    <w:rsid w:val="000924DC"/>
    <w:rsid w:val="000934BB"/>
    <w:rsid w:val="000A1595"/>
    <w:rsid w:val="000B01FA"/>
    <w:rsid w:val="000B6024"/>
    <w:rsid w:val="000B7845"/>
    <w:rsid w:val="000C51A1"/>
    <w:rsid w:val="000D33B9"/>
    <w:rsid w:val="000E24C8"/>
    <w:rsid w:val="000F1C5E"/>
    <w:rsid w:val="00102F1F"/>
    <w:rsid w:val="00105F71"/>
    <w:rsid w:val="00117B49"/>
    <w:rsid w:val="001326F1"/>
    <w:rsid w:val="0014799E"/>
    <w:rsid w:val="00154128"/>
    <w:rsid w:val="00155FDB"/>
    <w:rsid w:val="00164B18"/>
    <w:rsid w:val="00174560"/>
    <w:rsid w:val="00177E47"/>
    <w:rsid w:val="00181C3D"/>
    <w:rsid w:val="001A660F"/>
    <w:rsid w:val="001B0040"/>
    <w:rsid w:val="001D1EE4"/>
    <w:rsid w:val="001E544C"/>
    <w:rsid w:val="001F265C"/>
    <w:rsid w:val="0021406C"/>
    <w:rsid w:val="00224487"/>
    <w:rsid w:val="0022754F"/>
    <w:rsid w:val="00236C0A"/>
    <w:rsid w:val="002524EC"/>
    <w:rsid w:val="002643C4"/>
    <w:rsid w:val="00290AF1"/>
    <w:rsid w:val="002A1E2C"/>
    <w:rsid w:val="002B3416"/>
    <w:rsid w:val="002C140A"/>
    <w:rsid w:val="002E7672"/>
    <w:rsid w:val="003060AF"/>
    <w:rsid w:val="0031278C"/>
    <w:rsid w:val="0032544B"/>
    <w:rsid w:val="00335357"/>
    <w:rsid w:val="00345B8F"/>
    <w:rsid w:val="00345D19"/>
    <w:rsid w:val="00350595"/>
    <w:rsid w:val="003640AE"/>
    <w:rsid w:val="0039330D"/>
    <w:rsid w:val="003B518D"/>
    <w:rsid w:val="003C1E63"/>
    <w:rsid w:val="003E1B54"/>
    <w:rsid w:val="003E270E"/>
    <w:rsid w:val="003F30E6"/>
    <w:rsid w:val="003F6632"/>
    <w:rsid w:val="00402460"/>
    <w:rsid w:val="004036FE"/>
    <w:rsid w:val="00406694"/>
    <w:rsid w:val="0041180A"/>
    <w:rsid w:val="004220E0"/>
    <w:rsid w:val="00432330"/>
    <w:rsid w:val="004337FC"/>
    <w:rsid w:val="0043464A"/>
    <w:rsid w:val="0044453C"/>
    <w:rsid w:val="00445E40"/>
    <w:rsid w:val="00451A6B"/>
    <w:rsid w:val="00454232"/>
    <w:rsid w:val="004542B6"/>
    <w:rsid w:val="00465FC7"/>
    <w:rsid w:val="00474F6B"/>
    <w:rsid w:val="0049182A"/>
    <w:rsid w:val="00496BD0"/>
    <w:rsid w:val="004A574B"/>
    <w:rsid w:val="004C2D22"/>
    <w:rsid w:val="004E5949"/>
    <w:rsid w:val="004F55A7"/>
    <w:rsid w:val="004F7FEF"/>
    <w:rsid w:val="00503D5E"/>
    <w:rsid w:val="00522082"/>
    <w:rsid w:val="00522208"/>
    <w:rsid w:val="005266E5"/>
    <w:rsid w:val="00533261"/>
    <w:rsid w:val="00535EB2"/>
    <w:rsid w:val="00557E87"/>
    <w:rsid w:val="0056427F"/>
    <w:rsid w:val="00570E70"/>
    <w:rsid w:val="00596C26"/>
    <w:rsid w:val="005B3610"/>
    <w:rsid w:val="005C6A5E"/>
    <w:rsid w:val="005D0D4E"/>
    <w:rsid w:val="005D114D"/>
    <w:rsid w:val="005D1894"/>
    <w:rsid w:val="005F5802"/>
    <w:rsid w:val="00603C1F"/>
    <w:rsid w:val="00607500"/>
    <w:rsid w:val="00615416"/>
    <w:rsid w:val="006650A9"/>
    <w:rsid w:val="006656A1"/>
    <w:rsid w:val="00696781"/>
    <w:rsid w:val="006A7058"/>
    <w:rsid w:val="006B7679"/>
    <w:rsid w:val="006E44F4"/>
    <w:rsid w:val="007163EC"/>
    <w:rsid w:val="007221E5"/>
    <w:rsid w:val="00725BF1"/>
    <w:rsid w:val="00743BB2"/>
    <w:rsid w:val="00753249"/>
    <w:rsid w:val="00756B53"/>
    <w:rsid w:val="007603A6"/>
    <w:rsid w:val="0076449D"/>
    <w:rsid w:val="00770D70"/>
    <w:rsid w:val="00774578"/>
    <w:rsid w:val="007757CE"/>
    <w:rsid w:val="0078005A"/>
    <w:rsid w:val="007B4358"/>
    <w:rsid w:val="007E6964"/>
    <w:rsid w:val="007F70EA"/>
    <w:rsid w:val="008278C4"/>
    <w:rsid w:val="008332E8"/>
    <w:rsid w:val="00833BF3"/>
    <w:rsid w:val="00842D50"/>
    <w:rsid w:val="00850A13"/>
    <w:rsid w:val="00851263"/>
    <w:rsid w:val="00851CC6"/>
    <w:rsid w:val="00856D01"/>
    <w:rsid w:val="008669A8"/>
    <w:rsid w:val="00880823"/>
    <w:rsid w:val="00882A95"/>
    <w:rsid w:val="00883785"/>
    <w:rsid w:val="008A3C84"/>
    <w:rsid w:val="008B314D"/>
    <w:rsid w:val="008B5446"/>
    <w:rsid w:val="008C386B"/>
    <w:rsid w:val="008D4C2B"/>
    <w:rsid w:val="008E742B"/>
    <w:rsid w:val="009041A7"/>
    <w:rsid w:val="009158EA"/>
    <w:rsid w:val="0093212D"/>
    <w:rsid w:val="009410AF"/>
    <w:rsid w:val="00996978"/>
    <w:rsid w:val="009A0555"/>
    <w:rsid w:val="009A45FB"/>
    <w:rsid w:val="009B204A"/>
    <w:rsid w:val="009B5B3C"/>
    <w:rsid w:val="009B6B8F"/>
    <w:rsid w:val="009B7AFC"/>
    <w:rsid w:val="009D40B5"/>
    <w:rsid w:val="009E1BE7"/>
    <w:rsid w:val="009E5083"/>
    <w:rsid w:val="00A070AC"/>
    <w:rsid w:val="00A25CB7"/>
    <w:rsid w:val="00A26950"/>
    <w:rsid w:val="00A2716C"/>
    <w:rsid w:val="00A43D1E"/>
    <w:rsid w:val="00A546B5"/>
    <w:rsid w:val="00A904A0"/>
    <w:rsid w:val="00AD052E"/>
    <w:rsid w:val="00AE0950"/>
    <w:rsid w:val="00B22D5E"/>
    <w:rsid w:val="00B25191"/>
    <w:rsid w:val="00B35EF6"/>
    <w:rsid w:val="00B46C27"/>
    <w:rsid w:val="00B55C49"/>
    <w:rsid w:val="00B61F3B"/>
    <w:rsid w:val="00B711CD"/>
    <w:rsid w:val="00B84EAA"/>
    <w:rsid w:val="00B85294"/>
    <w:rsid w:val="00B915FB"/>
    <w:rsid w:val="00B97E06"/>
    <w:rsid w:val="00BA6739"/>
    <w:rsid w:val="00BA7AF7"/>
    <w:rsid w:val="00BB3E49"/>
    <w:rsid w:val="00BC7B90"/>
    <w:rsid w:val="00BD241A"/>
    <w:rsid w:val="00BF2C05"/>
    <w:rsid w:val="00C0773E"/>
    <w:rsid w:val="00C0787E"/>
    <w:rsid w:val="00C15386"/>
    <w:rsid w:val="00C17627"/>
    <w:rsid w:val="00C363C1"/>
    <w:rsid w:val="00C37545"/>
    <w:rsid w:val="00C40F30"/>
    <w:rsid w:val="00C418C4"/>
    <w:rsid w:val="00C45E6E"/>
    <w:rsid w:val="00C56F5A"/>
    <w:rsid w:val="00C7331A"/>
    <w:rsid w:val="00C734A0"/>
    <w:rsid w:val="00CA67E6"/>
    <w:rsid w:val="00CE4C9C"/>
    <w:rsid w:val="00CE6E36"/>
    <w:rsid w:val="00CF6A6B"/>
    <w:rsid w:val="00D04DA7"/>
    <w:rsid w:val="00D13FA7"/>
    <w:rsid w:val="00D201C3"/>
    <w:rsid w:val="00D27052"/>
    <w:rsid w:val="00D33841"/>
    <w:rsid w:val="00D47457"/>
    <w:rsid w:val="00D53D9F"/>
    <w:rsid w:val="00D55551"/>
    <w:rsid w:val="00D61D6F"/>
    <w:rsid w:val="00D862E0"/>
    <w:rsid w:val="00D93D80"/>
    <w:rsid w:val="00D94CDE"/>
    <w:rsid w:val="00DB0C37"/>
    <w:rsid w:val="00DD2E27"/>
    <w:rsid w:val="00DF6F67"/>
    <w:rsid w:val="00E00F3B"/>
    <w:rsid w:val="00E02055"/>
    <w:rsid w:val="00E035A8"/>
    <w:rsid w:val="00E17304"/>
    <w:rsid w:val="00E175DE"/>
    <w:rsid w:val="00E4451D"/>
    <w:rsid w:val="00E526A1"/>
    <w:rsid w:val="00E564AB"/>
    <w:rsid w:val="00E6427E"/>
    <w:rsid w:val="00E67BF7"/>
    <w:rsid w:val="00E74E8E"/>
    <w:rsid w:val="00E813BC"/>
    <w:rsid w:val="00E94C58"/>
    <w:rsid w:val="00E9530C"/>
    <w:rsid w:val="00EA4D3F"/>
    <w:rsid w:val="00EB7530"/>
    <w:rsid w:val="00ED4636"/>
    <w:rsid w:val="00ED502E"/>
    <w:rsid w:val="00EE6EA4"/>
    <w:rsid w:val="00EF11D3"/>
    <w:rsid w:val="00EF2F71"/>
    <w:rsid w:val="00EF7043"/>
    <w:rsid w:val="00EF75F6"/>
    <w:rsid w:val="00F0140E"/>
    <w:rsid w:val="00F037E7"/>
    <w:rsid w:val="00F17075"/>
    <w:rsid w:val="00F17C91"/>
    <w:rsid w:val="00F42DE9"/>
    <w:rsid w:val="00F47585"/>
    <w:rsid w:val="00F647F5"/>
    <w:rsid w:val="00F72898"/>
    <w:rsid w:val="00F73A73"/>
    <w:rsid w:val="00F7752E"/>
    <w:rsid w:val="00F815B9"/>
    <w:rsid w:val="00F850A9"/>
    <w:rsid w:val="00F85618"/>
    <w:rsid w:val="00F93ACE"/>
    <w:rsid w:val="00F94860"/>
    <w:rsid w:val="00FA1DDA"/>
    <w:rsid w:val="00FA23AA"/>
    <w:rsid w:val="00FA4EA9"/>
    <w:rsid w:val="00FB21DF"/>
    <w:rsid w:val="00FB2BAE"/>
    <w:rsid w:val="00FD7AC2"/>
    <w:rsid w:val="00FE29BA"/>
    <w:rsid w:val="00FF3C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BB63"/>
  <w15:docId w15:val="{0ADA0B31-E1E4-49B7-99D8-64DFD7D1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7AF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7A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7AFC"/>
  </w:style>
  <w:style w:type="paragraph" w:styleId="Stopka">
    <w:name w:val="footer"/>
    <w:basedOn w:val="Normalny"/>
    <w:link w:val="StopkaZnak"/>
    <w:uiPriority w:val="99"/>
    <w:unhideWhenUsed/>
    <w:rsid w:val="009B7A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7AFC"/>
  </w:style>
  <w:style w:type="paragraph" w:styleId="Akapitzlist">
    <w:name w:val="List Paragraph"/>
    <w:basedOn w:val="Normalny"/>
    <w:uiPriority w:val="34"/>
    <w:qFormat/>
    <w:rsid w:val="009B7AFC"/>
    <w:pPr>
      <w:ind w:left="720"/>
      <w:contextualSpacing/>
    </w:pPr>
  </w:style>
  <w:style w:type="character" w:customStyle="1" w:styleId="Teksttreci">
    <w:name w:val="Tekst treści_"/>
    <w:basedOn w:val="Domylnaczcionkaakapitu"/>
    <w:link w:val="Teksttreci0"/>
    <w:rsid w:val="0049182A"/>
    <w:rPr>
      <w:rFonts w:ascii="Arial" w:eastAsia="Arial" w:hAnsi="Arial" w:cs="Arial"/>
    </w:rPr>
  </w:style>
  <w:style w:type="paragraph" w:customStyle="1" w:styleId="Teksttreci0">
    <w:name w:val="Tekst treści"/>
    <w:basedOn w:val="Normalny"/>
    <w:link w:val="Teksttreci"/>
    <w:rsid w:val="0049182A"/>
    <w:pPr>
      <w:widowControl w:val="0"/>
      <w:spacing w:after="0" w:line="240" w:lineRule="auto"/>
    </w:pPr>
    <w:rPr>
      <w:rFonts w:ascii="Arial" w:eastAsia="Arial" w:hAnsi="Arial" w:cs="Arial"/>
      <w:sz w:val="22"/>
      <w:szCs w:val="22"/>
    </w:rPr>
  </w:style>
  <w:style w:type="character" w:styleId="Hipercze">
    <w:name w:val="Hyperlink"/>
    <w:basedOn w:val="Domylnaczcionkaakapitu"/>
    <w:uiPriority w:val="99"/>
    <w:unhideWhenUsed/>
    <w:rsid w:val="0049182A"/>
    <w:rPr>
      <w:color w:val="0000FF" w:themeColor="hyperlink"/>
      <w:u w:val="single"/>
    </w:rPr>
  </w:style>
  <w:style w:type="character" w:styleId="Nierozpoznanawzmianka">
    <w:name w:val="Unresolved Mention"/>
    <w:basedOn w:val="Domylnaczcionkaakapitu"/>
    <w:uiPriority w:val="99"/>
    <w:semiHidden/>
    <w:unhideWhenUsed/>
    <w:rsid w:val="0049182A"/>
    <w:rPr>
      <w:color w:val="605E5C"/>
      <w:shd w:val="clear" w:color="auto" w:fill="E1DFDD"/>
    </w:rPr>
  </w:style>
  <w:style w:type="paragraph" w:styleId="Bezodstpw">
    <w:name w:val="No Spacing"/>
    <w:uiPriority w:val="1"/>
    <w:qFormat/>
    <w:rsid w:val="000B01FA"/>
    <w:pPr>
      <w:spacing w:after="0" w:line="240" w:lineRule="auto"/>
    </w:pPr>
    <w:rPr>
      <w:rFonts w:ascii="Calibri" w:eastAsia="Times New Roman" w:hAnsi="Calibri" w:cs="Times New Roman"/>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3493">
      <w:bodyDiv w:val="1"/>
      <w:marLeft w:val="0"/>
      <w:marRight w:val="0"/>
      <w:marTop w:val="0"/>
      <w:marBottom w:val="0"/>
      <w:divBdr>
        <w:top w:val="none" w:sz="0" w:space="0" w:color="auto"/>
        <w:left w:val="none" w:sz="0" w:space="0" w:color="auto"/>
        <w:bottom w:val="none" w:sz="0" w:space="0" w:color="auto"/>
        <w:right w:val="none" w:sz="0" w:space="0" w:color="auto"/>
      </w:divBdr>
    </w:div>
    <w:div w:id="21453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zpital-kolejowy.com" TargetMode="External"/><Relationship Id="rId3" Type="http://schemas.openxmlformats.org/officeDocument/2006/relationships/settings" Target="settings.xml"/><Relationship Id="rId7" Type="http://schemas.openxmlformats.org/officeDocument/2006/relationships/hyperlink" Target="mailto:biuro@szpital-kolejow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558</Words>
  <Characters>3350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dc:creator>
  <cp:lastModifiedBy>Iwona Bujok</cp:lastModifiedBy>
  <cp:revision>25</cp:revision>
  <cp:lastPrinted>2022-10-25T10:30:00Z</cp:lastPrinted>
  <dcterms:created xsi:type="dcterms:W3CDTF">2020-07-31T05:38:00Z</dcterms:created>
  <dcterms:modified xsi:type="dcterms:W3CDTF">2026-03-06T12:33:00Z</dcterms:modified>
</cp:coreProperties>
</file>